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7186E" w:rsidRDefault="00D7161A" w:rsidP="0097186E">
      <w:pPr>
        <w:spacing w:after="0" w:line="7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7186E">
        <w:rPr>
          <w:rFonts w:asciiTheme="majorEastAsia" w:eastAsiaTheme="majorEastAsia" w:hAnsiTheme="majorEastAsia" w:hint="eastAsia"/>
          <w:b/>
          <w:sz w:val="44"/>
          <w:szCs w:val="44"/>
        </w:rPr>
        <w:t>2023年度益阳市中心幼儿园部门整体支出</w:t>
      </w:r>
    </w:p>
    <w:p w:rsidR="00D7161A" w:rsidRPr="0097186E" w:rsidRDefault="00D7161A" w:rsidP="0097186E">
      <w:pPr>
        <w:spacing w:after="0" w:line="7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7186E">
        <w:rPr>
          <w:rFonts w:asciiTheme="majorEastAsia" w:eastAsiaTheme="majorEastAsia" w:hAnsiTheme="majorEastAsia" w:hint="eastAsia"/>
          <w:b/>
          <w:sz w:val="44"/>
          <w:szCs w:val="44"/>
        </w:rPr>
        <w:t>绩效自评报告</w:t>
      </w:r>
    </w:p>
    <w:p w:rsidR="00D7161A" w:rsidRPr="0097186E" w:rsidRDefault="00D7161A" w:rsidP="0097186E">
      <w:pPr>
        <w:spacing w:after="0" w:line="400" w:lineRule="exact"/>
        <w:rPr>
          <w:rFonts w:ascii="仿宋" w:eastAsia="仿宋" w:hAnsi="仿宋"/>
          <w:sz w:val="28"/>
          <w:szCs w:val="28"/>
        </w:rPr>
      </w:pPr>
    </w:p>
    <w:p w:rsidR="00D7161A" w:rsidRDefault="00D7161A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 w:rsidRPr="0097186E">
        <w:rPr>
          <w:rFonts w:ascii="仿宋" w:eastAsia="仿宋" w:hAnsi="仿宋" w:hint="eastAsia"/>
          <w:sz w:val="28"/>
          <w:szCs w:val="28"/>
        </w:rPr>
        <w:t>一、部门基本情况</w:t>
      </w:r>
    </w:p>
    <w:p w:rsidR="00095FA0" w:rsidRPr="0097186E" w:rsidRDefault="00095FA0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(一)基本情况</w:t>
      </w:r>
    </w:p>
    <w:p w:rsidR="0097186E" w:rsidRPr="0097186E" w:rsidRDefault="0097186E" w:rsidP="00F52C2B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7186E">
        <w:rPr>
          <w:rFonts w:ascii="仿宋" w:eastAsia="仿宋" w:hAnsi="仿宋" w:cs="仿宋" w:hint="eastAsia"/>
          <w:sz w:val="28"/>
          <w:szCs w:val="28"/>
        </w:rPr>
        <w:t xml:space="preserve">  1、对3岁－-6周岁幼儿实施保育和教育，促进幼儿体、智、德、美和谐发展。</w:t>
      </w:r>
    </w:p>
    <w:p w:rsidR="0097186E" w:rsidRPr="0097186E" w:rsidRDefault="0097186E" w:rsidP="00F52C2B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7186E">
        <w:rPr>
          <w:rFonts w:ascii="仿宋" w:eastAsia="仿宋" w:hAnsi="仿宋" w:cs="仿宋" w:hint="eastAsia"/>
          <w:sz w:val="28"/>
          <w:szCs w:val="28"/>
        </w:rPr>
        <w:t xml:space="preserve">　　2、根据上级教育部门的要求和本园的实际，制定幼儿园的发展规划、年度计划、教育教学、安全保健卫生等计划。</w:t>
      </w:r>
    </w:p>
    <w:p w:rsidR="0097186E" w:rsidRPr="0097186E" w:rsidRDefault="0097186E" w:rsidP="00F52C2B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7186E">
        <w:rPr>
          <w:rFonts w:ascii="仿宋" w:eastAsia="仿宋" w:hAnsi="仿宋" w:cs="仿宋" w:hint="eastAsia"/>
          <w:sz w:val="28"/>
          <w:szCs w:val="28"/>
        </w:rPr>
        <w:t xml:space="preserve">　　3、合理使用各项经费，有计划地搞好幼儿园建设。</w:t>
      </w:r>
    </w:p>
    <w:p w:rsidR="0097186E" w:rsidRPr="0097186E" w:rsidRDefault="0097186E" w:rsidP="00F52C2B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7186E">
        <w:rPr>
          <w:rFonts w:ascii="仿宋" w:eastAsia="仿宋" w:hAnsi="仿宋" w:cs="仿宋" w:hint="eastAsia"/>
          <w:sz w:val="28"/>
          <w:szCs w:val="28"/>
        </w:rPr>
        <w:t xml:space="preserve">　　4、督促检查班组教学计划、教学大纲的贯彻实施，组织总结交流教学经验。</w:t>
      </w:r>
    </w:p>
    <w:p w:rsidR="0097186E" w:rsidRPr="0097186E" w:rsidRDefault="0097186E" w:rsidP="00F52C2B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7186E">
        <w:rPr>
          <w:rFonts w:ascii="仿宋" w:eastAsia="仿宋" w:hAnsi="仿宋" w:cs="仿宋" w:hint="eastAsia"/>
          <w:sz w:val="28"/>
          <w:szCs w:val="28"/>
        </w:rPr>
        <w:t xml:space="preserve">　　5、开展教研活动和课题研究，进行教育改革，推广新的幼儿教育训练方案、教材等科研成果，提高教育质量。</w:t>
      </w:r>
    </w:p>
    <w:p w:rsidR="0097186E" w:rsidRPr="0097186E" w:rsidRDefault="0097186E" w:rsidP="00F52C2B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7186E">
        <w:rPr>
          <w:rFonts w:ascii="仿宋" w:eastAsia="仿宋" w:hAnsi="仿宋" w:cs="仿宋" w:hint="eastAsia"/>
          <w:sz w:val="28"/>
          <w:szCs w:val="28"/>
        </w:rPr>
        <w:t xml:space="preserve">　　6、开展多项活动，有计划、有组织地培养提高教师的业务水平和教学能力。</w:t>
      </w:r>
    </w:p>
    <w:p w:rsidR="0097186E" w:rsidRPr="0097186E" w:rsidRDefault="0097186E" w:rsidP="00F52C2B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7186E">
        <w:rPr>
          <w:rFonts w:ascii="仿宋" w:eastAsia="仿宋" w:hAnsi="仿宋" w:cs="仿宋" w:hint="eastAsia"/>
          <w:sz w:val="28"/>
          <w:szCs w:val="28"/>
        </w:rPr>
        <w:t xml:space="preserve">　　7、负责教育教学、生活设施用品的订购、采购和计划供应工作。</w:t>
      </w:r>
    </w:p>
    <w:p w:rsidR="0097186E" w:rsidRPr="0097186E" w:rsidRDefault="0097186E" w:rsidP="00F52C2B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7186E">
        <w:rPr>
          <w:rFonts w:ascii="仿宋" w:eastAsia="仿宋" w:hAnsi="仿宋" w:cs="仿宋" w:hint="eastAsia"/>
          <w:sz w:val="28"/>
          <w:szCs w:val="28"/>
        </w:rPr>
        <w:t xml:space="preserve">　　8、负责幼儿的体检、卫生保健、安全工作,预防传染病的发生。</w:t>
      </w:r>
    </w:p>
    <w:p w:rsidR="0097186E" w:rsidRPr="0097186E" w:rsidRDefault="0097186E" w:rsidP="00F52C2B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7186E">
        <w:rPr>
          <w:rFonts w:ascii="仿宋" w:eastAsia="仿宋" w:hAnsi="仿宋" w:cs="仿宋" w:hint="eastAsia"/>
          <w:sz w:val="28"/>
          <w:szCs w:val="28"/>
        </w:rPr>
        <w:t xml:space="preserve">　　9、保障幼儿每日饮食的科学营养、合理安排。</w:t>
      </w:r>
    </w:p>
    <w:p w:rsidR="0097186E" w:rsidRPr="0097186E" w:rsidRDefault="0097186E" w:rsidP="00F52C2B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7186E">
        <w:rPr>
          <w:rFonts w:ascii="仿宋" w:eastAsia="仿宋" w:hAnsi="仿宋" w:cs="仿宋" w:hint="eastAsia"/>
          <w:sz w:val="28"/>
          <w:szCs w:val="28"/>
        </w:rPr>
        <w:t xml:space="preserve">　　10、建立家园联系制度，采取适当的形式与家长沟通，研究幼儿教育对策，实现家园共育。</w:t>
      </w:r>
    </w:p>
    <w:p w:rsidR="0097186E" w:rsidRPr="0097186E" w:rsidRDefault="00095FA0" w:rsidP="00F52C2B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97186E" w:rsidRPr="0097186E">
        <w:rPr>
          <w:rFonts w:ascii="仿宋" w:eastAsia="仿宋" w:hAnsi="仿宋" w:hint="eastAsia"/>
          <w:sz w:val="28"/>
          <w:szCs w:val="28"/>
        </w:rPr>
        <w:t>机构情况</w:t>
      </w:r>
      <w:r>
        <w:rPr>
          <w:rFonts w:ascii="仿宋" w:eastAsia="仿宋" w:hAnsi="仿宋" w:hint="eastAsia"/>
          <w:sz w:val="28"/>
          <w:szCs w:val="28"/>
        </w:rPr>
        <w:t>：</w:t>
      </w:r>
      <w:r w:rsidR="0097186E" w:rsidRPr="0097186E">
        <w:rPr>
          <w:rFonts w:ascii="仿宋" w:eastAsia="仿宋" w:hAnsi="仿宋" w:cs="仿宋" w:hint="eastAsia"/>
          <w:sz w:val="28"/>
          <w:szCs w:val="28"/>
        </w:rPr>
        <w:t>益阳市中心幼儿园是一所由市教育局管理的公办幼儿园，成立于1962年，全园占地面积7000㎡。内设机构4个：教学部门、后勤部门、党支部、工会。</w:t>
      </w:r>
    </w:p>
    <w:p w:rsidR="0097186E" w:rsidRDefault="00095FA0" w:rsidP="00F52C2B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（三）</w:t>
      </w:r>
      <w:r w:rsidR="0097186E" w:rsidRPr="0097186E">
        <w:rPr>
          <w:rFonts w:ascii="仿宋" w:eastAsia="仿宋" w:hAnsi="仿宋" w:cs="仿宋" w:hint="eastAsia"/>
          <w:sz w:val="28"/>
          <w:szCs w:val="28"/>
        </w:rPr>
        <w:t>人员情况，事业编制为57人，现有教职工11</w:t>
      </w:r>
      <w:r>
        <w:rPr>
          <w:rFonts w:ascii="仿宋" w:eastAsia="仿宋" w:hAnsi="仿宋" w:cs="仿宋" w:hint="eastAsia"/>
          <w:sz w:val="28"/>
          <w:szCs w:val="28"/>
        </w:rPr>
        <w:t>5</w:t>
      </w:r>
      <w:r w:rsidR="0097186E" w:rsidRPr="0097186E">
        <w:rPr>
          <w:rFonts w:ascii="仿宋" w:eastAsia="仿宋" w:hAnsi="仿宋" w:cs="仿宋" w:hint="eastAsia"/>
          <w:sz w:val="28"/>
          <w:szCs w:val="28"/>
        </w:rPr>
        <w:t>人。其中：退休人员4</w:t>
      </w:r>
      <w:r>
        <w:rPr>
          <w:rFonts w:ascii="仿宋" w:eastAsia="仿宋" w:hAnsi="仿宋" w:cs="仿宋" w:hint="eastAsia"/>
          <w:sz w:val="28"/>
          <w:szCs w:val="28"/>
        </w:rPr>
        <w:t>6</w:t>
      </w:r>
      <w:r w:rsidR="0097186E" w:rsidRPr="0097186E">
        <w:rPr>
          <w:rFonts w:ascii="仿宋" w:eastAsia="仿宋" w:hAnsi="仿宋" w:cs="仿宋" w:hint="eastAsia"/>
          <w:sz w:val="28"/>
          <w:szCs w:val="28"/>
        </w:rPr>
        <w:t>人，在编在岗教职工3</w:t>
      </w:r>
      <w:r>
        <w:rPr>
          <w:rFonts w:ascii="仿宋" w:eastAsia="仿宋" w:hAnsi="仿宋" w:cs="仿宋" w:hint="eastAsia"/>
          <w:sz w:val="28"/>
          <w:szCs w:val="28"/>
        </w:rPr>
        <w:t>9</w:t>
      </w:r>
      <w:r w:rsidR="0097186E" w:rsidRPr="0097186E">
        <w:rPr>
          <w:rFonts w:ascii="仿宋" w:eastAsia="仿宋" w:hAnsi="仿宋" w:cs="仿宋" w:hint="eastAsia"/>
          <w:sz w:val="28"/>
          <w:szCs w:val="28"/>
        </w:rPr>
        <w:t>人，外聘人员30人。开设有12个班，在园幼儿446名。</w:t>
      </w:r>
    </w:p>
    <w:p w:rsidR="0097186E" w:rsidRPr="0097186E" w:rsidRDefault="0097186E" w:rsidP="00F52C2B">
      <w:pPr>
        <w:spacing w:after="0" w:line="500" w:lineRule="exact"/>
        <w:rPr>
          <w:rFonts w:ascii="仿宋" w:eastAsia="仿宋" w:hAnsi="仿宋" w:cs="仿宋"/>
          <w:sz w:val="28"/>
          <w:szCs w:val="28"/>
        </w:rPr>
      </w:pPr>
    </w:p>
    <w:p w:rsidR="00D7161A" w:rsidRPr="0097186E" w:rsidRDefault="00D7161A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 w:rsidRPr="0097186E">
        <w:rPr>
          <w:rFonts w:ascii="仿宋" w:eastAsia="仿宋" w:hAnsi="仿宋" w:hint="eastAsia"/>
          <w:sz w:val="28"/>
          <w:szCs w:val="28"/>
        </w:rPr>
        <w:t>二、一般公共预算支出情况</w:t>
      </w:r>
    </w:p>
    <w:p w:rsidR="00D7161A" w:rsidRDefault="00D7161A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 w:rsidRPr="0097186E">
        <w:rPr>
          <w:rFonts w:ascii="仿宋" w:eastAsia="仿宋" w:hAnsi="仿宋" w:hint="eastAsia"/>
          <w:sz w:val="28"/>
          <w:szCs w:val="28"/>
        </w:rPr>
        <w:t>（一）基本支出情况</w:t>
      </w:r>
    </w:p>
    <w:p w:rsidR="00095FA0" w:rsidRPr="00F52C2B" w:rsidRDefault="00095FA0" w:rsidP="00F52C2B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2C2B">
        <w:rPr>
          <w:rFonts w:ascii="仿宋" w:eastAsia="仿宋" w:hAnsi="仿宋" w:cs="仿宋" w:hint="eastAsia"/>
          <w:sz w:val="28"/>
          <w:szCs w:val="28"/>
        </w:rPr>
        <w:t>本年度财政拨款收入1272.38万元，本年度总支出为1272.38万元，其中基本支出970.43万元，比上年828.17万元增加142.26万元，上升17.18%，占总支出的76.27% ，包括人员经费926.93万元，比上年782.32万元增加144.61万元，上升18.48%，占基本支出的95.52%；日常公用经费43.50万元，比上年45.84万元减少2.34万元，下降5.10%，占基本支出的4.69%，主要是补发了在职及退休人员2021.1起共32个月的基础绩效奖。</w:t>
      </w:r>
    </w:p>
    <w:p w:rsidR="00D7161A" w:rsidRPr="00F52C2B" w:rsidRDefault="00D7161A" w:rsidP="00F52C2B">
      <w:pPr>
        <w:spacing w:after="0" w:line="500" w:lineRule="exact"/>
        <w:rPr>
          <w:rFonts w:ascii="仿宋" w:eastAsia="仿宋" w:hAnsi="仿宋" w:cs="仿宋"/>
          <w:sz w:val="28"/>
          <w:szCs w:val="28"/>
        </w:rPr>
      </w:pPr>
      <w:r w:rsidRPr="00F52C2B">
        <w:rPr>
          <w:rFonts w:ascii="仿宋" w:eastAsia="仿宋" w:hAnsi="仿宋" w:cs="仿宋" w:hint="eastAsia"/>
          <w:sz w:val="28"/>
          <w:szCs w:val="28"/>
        </w:rPr>
        <w:t>（二）项目支出情况</w:t>
      </w:r>
    </w:p>
    <w:p w:rsidR="00095FA0" w:rsidRPr="00F52C2B" w:rsidRDefault="00095FA0" w:rsidP="00F52C2B">
      <w:pPr>
        <w:snapToGrid/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2C2B">
        <w:rPr>
          <w:rFonts w:ascii="仿宋" w:eastAsia="仿宋" w:hAnsi="仿宋" w:cs="仿宋" w:hint="eastAsia"/>
          <w:sz w:val="28"/>
          <w:szCs w:val="28"/>
        </w:rPr>
        <w:t xml:space="preserve">    项目支出301.95万元，比上年331.91万元减少29.96万元，下降9.03%，主要原因：去年启动了大型维修及消防改造。</w:t>
      </w:r>
    </w:p>
    <w:p w:rsidR="00D7161A" w:rsidRDefault="00D7161A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 w:rsidRPr="0097186E">
        <w:rPr>
          <w:rFonts w:ascii="仿宋" w:eastAsia="仿宋" w:hAnsi="仿宋" w:hint="eastAsia"/>
          <w:sz w:val="28"/>
          <w:szCs w:val="28"/>
        </w:rPr>
        <w:t>三、政府性基金预算支出情况</w:t>
      </w:r>
    </w:p>
    <w:p w:rsidR="00825E4D" w:rsidRPr="0097186E" w:rsidRDefault="00825E4D" w:rsidP="00F52C2B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</w:t>
      </w:r>
    </w:p>
    <w:p w:rsidR="00D7161A" w:rsidRDefault="00D7161A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 w:rsidRPr="0097186E">
        <w:rPr>
          <w:rFonts w:ascii="仿宋" w:eastAsia="仿宋" w:hAnsi="仿宋" w:hint="eastAsia"/>
          <w:sz w:val="28"/>
          <w:szCs w:val="28"/>
        </w:rPr>
        <w:t>四、国有资本经营预算支出情况</w:t>
      </w:r>
    </w:p>
    <w:p w:rsidR="00825E4D" w:rsidRPr="0097186E" w:rsidRDefault="00825E4D" w:rsidP="00F52C2B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</w:t>
      </w:r>
    </w:p>
    <w:p w:rsidR="00D7161A" w:rsidRDefault="00D7161A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 w:rsidRPr="0097186E">
        <w:rPr>
          <w:rFonts w:ascii="仿宋" w:eastAsia="仿宋" w:hAnsi="仿宋" w:hint="eastAsia"/>
          <w:sz w:val="28"/>
          <w:szCs w:val="28"/>
        </w:rPr>
        <w:t>五、社会保险基金预算支出情况</w:t>
      </w:r>
    </w:p>
    <w:p w:rsidR="00825E4D" w:rsidRPr="0097186E" w:rsidRDefault="00825E4D" w:rsidP="00F52C2B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</w:t>
      </w:r>
    </w:p>
    <w:p w:rsidR="00D7161A" w:rsidRDefault="00D7161A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 w:rsidRPr="0097186E">
        <w:rPr>
          <w:rFonts w:ascii="仿宋" w:eastAsia="仿宋" w:hAnsi="仿宋" w:hint="eastAsia"/>
          <w:sz w:val="28"/>
          <w:szCs w:val="28"/>
        </w:rPr>
        <w:t>六、部门整体支出绩效情况</w:t>
      </w:r>
    </w:p>
    <w:p w:rsidR="00825E4D" w:rsidRPr="00825E4D" w:rsidRDefault="00825E4D" w:rsidP="00F52C2B">
      <w:pPr>
        <w:spacing w:after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5E4D">
        <w:rPr>
          <w:rFonts w:ascii="仿宋" w:eastAsia="仿宋" w:hAnsi="仿宋" w:hint="eastAsia"/>
          <w:sz w:val="32"/>
          <w:szCs w:val="32"/>
        </w:rPr>
        <w:t>在上级部门的正确领导下，本着“以人为本”的办园理念，不断强化内部管理，教师综合素质得到极大提高、幼儿身心得到全面发展。</w:t>
      </w:r>
    </w:p>
    <w:p w:rsidR="00825E4D" w:rsidRPr="00825E4D" w:rsidRDefault="00825E4D" w:rsidP="00F52C2B">
      <w:pPr>
        <w:spacing w:after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5E4D">
        <w:rPr>
          <w:rFonts w:ascii="仿宋" w:eastAsia="仿宋" w:hAnsi="仿宋" w:hint="eastAsia"/>
          <w:sz w:val="32"/>
          <w:szCs w:val="32"/>
        </w:rPr>
        <w:lastRenderedPageBreak/>
        <w:t>按照政府信息按时公开有关规定公开相关预决算信息；资产保存完整、使用合规、配置合理、处置规范、收入及时足额上缴，资产账务管理合规、账实相符；内部管理制度建设日趋完善。</w:t>
      </w:r>
    </w:p>
    <w:p w:rsidR="00825E4D" w:rsidRPr="00825E4D" w:rsidRDefault="00825E4D" w:rsidP="00F52C2B">
      <w:pPr>
        <w:spacing w:after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5E4D">
        <w:rPr>
          <w:rFonts w:ascii="仿宋" w:eastAsia="仿宋" w:hAnsi="仿宋" w:hint="eastAsia"/>
          <w:sz w:val="32"/>
          <w:szCs w:val="32"/>
        </w:rPr>
        <w:t>资金到位及时，资金使用合规，资金管理符合规章制度，提高了幼儿园保教质量，教学质量稳步提升。</w:t>
      </w:r>
    </w:p>
    <w:p w:rsidR="00D7161A" w:rsidRDefault="00D7161A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 w:rsidRPr="0097186E">
        <w:rPr>
          <w:rFonts w:ascii="仿宋" w:eastAsia="仿宋" w:hAnsi="仿宋" w:hint="eastAsia"/>
          <w:sz w:val="28"/>
          <w:szCs w:val="28"/>
        </w:rPr>
        <w:t>七、存在的问题及原因分析</w:t>
      </w:r>
    </w:p>
    <w:p w:rsidR="00825E4D" w:rsidRPr="0097186E" w:rsidRDefault="00825E4D" w:rsidP="00F52C2B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</w:t>
      </w:r>
    </w:p>
    <w:p w:rsidR="00825E4D" w:rsidRDefault="00D7161A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 w:rsidRPr="0097186E">
        <w:rPr>
          <w:rFonts w:ascii="仿宋" w:eastAsia="仿宋" w:hAnsi="仿宋" w:hint="eastAsia"/>
          <w:sz w:val="28"/>
          <w:szCs w:val="28"/>
        </w:rPr>
        <w:t>八、下一步改进措施</w:t>
      </w:r>
    </w:p>
    <w:p w:rsidR="00D7161A" w:rsidRPr="0097186E" w:rsidRDefault="00825E4D" w:rsidP="00F52C2B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</w:t>
      </w:r>
    </w:p>
    <w:p w:rsidR="00D7161A" w:rsidRDefault="00D7161A" w:rsidP="00F52C2B">
      <w:pPr>
        <w:spacing w:after="0" w:line="500" w:lineRule="exact"/>
        <w:rPr>
          <w:rFonts w:ascii="仿宋" w:eastAsia="仿宋" w:hAnsi="仿宋" w:hint="eastAsia"/>
          <w:sz w:val="28"/>
          <w:szCs w:val="28"/>
        </w:rPr>
      </w:pPr>
      <w:r w:rsidRPr="0097186E">
        <w:rPr>
          <w:rFonts w:ascii="仿宋" w:eastAsia="仿宋" w:hAnsi="仿宋" w:hint="eastAsia"/>
          <w:sz w:val="28"/>
          <w:szCs w:val="28"/>
        </w:rPr>
        <w:t>九、部门整体支出绩效自评结果拟应用和公开情况</w:t>
      </w:r>
    </w:p>
    <w:p w:rsidR="009A47C7" w:rsidRDefault="009A47C7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上交主管部门</w:t>
      </w:r>
    </w:p>
    <w:p w:rsidR="00D7161A" w:rsidRDefault="00D7161A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 w:rsidRPr="0097186E">
        <w:rPr>
          <w:rFonts w:ascii="仿宋" w:eastAsia="仿宋" w:hAnsi="仿宋" w:hint="eastAsia"/>
          <w:sz w:val="28"/>
          <w:szCs w:val="28"/>
        </w:rPr>
        <w:t>十、其他需要说明的情况</w:t>
      </w:r>
    </w:p>
    <w:p w:rsidR="009A47C7" w:rsidRDefault="00825E4D" w:rsidP="00F52C2B">
      <w:pPr>
        <w:spacing w:after="0"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</w:t>
      </w:r>
    </w:p>
    <w:p w:rsidR="009A47C7" w:rsidRDefault="009A47C7" w:rsidP="00F52C2B">
      <w:pPr>
        <w:spacing w:after="0"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9A47C7" w:rsidRDefault="009A47C7" w:rsidP="00F52C2B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报告需要以下附件：</w:t>
      </w:r>
    </w:p>
    <w:p w:rsidR="009A47C7" w:rsidRDefault="009A47C7" w:rsidP="00F52C2B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1.部门整体支出绩效基础数据表</w:t>
      </w:r>
    </w:p>
    <w:p w:rsidR="009A47C7" w:rsidRPr="0097186E" w:rsidRDefault="009A47C7" w:rsidP="00F52C2B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2.部门整体支出绩效自评表</w:t>
      </w:r>
    </w:p>
    <w:p w:rsidR="00825E4D" w:rsidRPr="0097186E" w:rsidRDefault="00825E4D" w:rsidP="00825E4D">
      <w:pPr>
        <w:spacing w:after="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825E4D" w:rsidRPr="0097186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95FA0"/>
    <w:rsid w:val="00323B43"/>
    <w:rsid w:val="003966FD"/>
    <w:rsid w:val="003D37D8"/>
    <w:rsid w:val="00426133"/>
    <w:rsid w:val="004358AB"/>
    <w:rsid w:val="00513ED2"/>
    <w:rsid w:val="00825E4D"/>
    <w:rsid w:val="008B7726"/>
    <w:rsid w:val="0097186E"/>
    <w:rsid w:val="009A47C7"/>
    <w:rsid w:val="00CB328E"/>
    <w:rsid w:val="00D31D50"/>
    <w:rsid w:val="00D7161A"/>
    <w:rsid w:val="00D73069"/>
    <w:rsid w:val="00F52C2B"/>
    <w:rsid w:val="00FB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8</cp:revision>
  <dcterms:created xsi:type="dcterms:W3CDTF">2008-09-11T17:20:00Z</dcterms:created>
  <dcterms:modified xsi:type="dcterms:W3CDTF">2024-05-23T07:39:00Z</dcterms:modified>
</cp:coreProperties>
</file>