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 xml:space="preserve">第一部分 </w:t>
      </w:r>
      <w:r w:rsidR="00CF2120">
        <w:rPr>
          <w:rFonts w:ascii="黑体" w:eastAsia="黑体" w:hAnsi="黑体" w:cs="黑体" w:hint="eastAsia"/>
          <w:sz w:val="32"/>
        </w:rPr>
        <w:t>益阳市第一中学</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 xml:space="preserve">一、主要职能 </w:t>
      </w:r>
    </w:p>
    <w:p w:rsidR="00361F25" w:rsidRDefault="003638A2">
      <w:pPr>
        <w:rPr>
          <w:rFonts w:ascii="楷体" w:eastAsia="楷体" w:hAnsi="楷体" w:cs="楷体"/>
          <w:sz w:val="32"/>
        </w:rPr>
      </w:pPr>
      <w:r>
        <w:rPr>
          <w:rFonts w:ascii="楷体" w:eastAsia="楷体" w:hAnsi="楷体" w:cs="楷体"/>
          <w:sz w:val="32"/>
        </w:rPr>
        <w:t>二、机构设置</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第二部分 </w:t>
      </w:r>
      <w:r w:rsidR="006F604E" w:rsidRPr="006F604E">
        <w:rPr>
          <w:rFonts w:ascii="黑体" w:eastAsia="黑体" w:hAnsi="黑体" w:cs="黑体" w:hint="eastAsia"/>
          <w:sz w:val="32"/>
        </w:rPr>
        <w:t>益阳市第一中学</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第三部分 </w:t>
      </w:r>
      <w:r w:rsidR="006F604E">
        <w:rPr>
          <w:rFonts w:ascii="黑体" w:eastAsia="黑体" w:hAnsi="黑体" w:cs="黑体" w:hint="eastAsia"/>
          <w:sz w:val="32"/>
        </w:rPr>
        <w:t>益阳市第一中学</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年度部门决算情况说明</w:t>
      </w: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9B4C5A" w:rsidRDefault="009B4C5A">
      <w:pPr>
        <w:jc w:val="center"/>
        <w:rPr>
          <w:rFonts w:ascii="宋体" w:eastAsia="宋体" w:hAnsi="宋体" w:cs="宋体"/>
          <w:sz w:val="44"/>
        </w:rPr>
      </w:pPr>
    </w:p>
    <w:p w:rsidR="00245CB4" w:rsidRDefault="00245CB4">
      <w:pPr>
        <w:jc w:val="center"/>
        <w:rPr>
          <w:rFonts w:ascii="宋体" w:eastAsia="宋体" w:hAnsi="宋体" w:cs="宋体" w:hint="eastAsia"/>
          <w:sz w:val="44"/>
        </w:rPr>
      </w:pPr>
    </w:p>
    <w:p w:rsidR="001B3773" w:rsidRDefault="001B3773">
      <w:pPr>
        <w:widowControl/>
        <w:jc w:val="left"/>
        <w:rPr>
          <w:rFonts w:ascii="宋体" w:eastAsia="宋体" w:hAnsi="宋体" w:cs="宋体"/>
          <w:sz w:val="44"/>
        </w:rPr>
      </w:pPr>
      <w:r>
        <w:rPr>
          <w:rFonts w:ascii="宋体" w:eastAsia="宋体" w:hAnsi="宋体" w:cs="宋体"/>
          <w:sz w:val="44"/>
        </w:rPr>
        <w:br w:type="page"/>
      </w:r>
    </w:p>
    <w:p w:rsidR="00361F25" w:rsidRDefault="003638A2">
      <w:pPr>
        <w:jc w:val="center"/>
        <w:rPr>
          <w:rFonts w:ascii="宋体" w:eastAsia="宋体" w:hAnsi="宋体" w:cs="宋体"/>
          <w:sz w:val="44"/>
        </w:rPr>
      </w:pPr>
      <w:r>
        <w:rPr>
          <w:rFonts w:ascii="宋体" w:eastAsia="宋体" w:hAnsi="宋体" w:cs="宋体"/>
          <w:sz w:val="44"/>
        </w:rPr>
        <w:lastRenderedPageBreak/>
        <w:t>第一部分</w:t>
      </w:r>
      <w:r w:rsidR="00CF2120" w:rsidRPr="00CF2120">
        <w:rPr>
          <w:rFonts w:ascii="宋体" w:eastAsia="宋体" w:hAnsi="宋体" w:cs="宋体" w:hint="eastAsia"/>
          <w:sz w:val="44"/>
        </w:rPr>
        <w:t>益阳市第一中学概况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一、主要职能</w:t>
      </w:r>
    </w:p>
    <w:p w:rsidR="00361F25" w:rsidRDefault="001B3773" w:rsidP="006F604E">
      <w:pPr>
        <w:ind w:firstLineChars="200" w:firstLine="640"/>
        <w:jc w:val="left"/>
        <w:rPr>
          <w:rFonts w:ascii="仿宋" w:eastAsia="仿宋" w:hAnsi="仿宋" w:cs="仿宋"/>
          <w:sz w:val="32"/>
        </w:rPr>
      </w:pPr>
      <w:r w:rsidRPr="006F604E">
        <w:rPr>
          <w:rFonts w:ascii="仿宋" w:eastAsia="仿宋" w:hAnsi="仿宋" w:cs="仿宋" w:hint="eastAsia"/>
          <w:sz w:val="32"/>
        </w:rPr>
        <w:t>湖南省益阳市一中，现有教职工305人，其中高级教师120余人。学校以创建“五个好”为目标，深入学习科学实践发展观，提出“关注每个学生的身心健康，为学生的终身发展奠基”的办学理念和“让教师成功、让学生成材、让家长放心、让社会满意”的办学目标，现将学校组织机构及职责明确划分，让益阳市一中拥有一支业务精良、师德高尚的教师队伍和干部队伍。</w:t>
      </w:r>
    </w:p>
    <w:p w:rsidR="00D55CA2" w:rsidRPr="006F604E" w:rsidRDefault="00D55CA2" w:rsidP="006F604E">
      <w:pPr>
        <w:ind w:firstLineChars="200" w:firstLine="640"/>
        <w:jc w:val="left"/>
        <w:rPr>
          <w:rFonts w:ascii="仿宋" w:eastAsia="仿宋" w:hAnsi="仿宋" w:cs="仿宋" w:hint="eastAsia"/>
          <w:sz w:val="32"/>
        </w:rPr>
      </w:pP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D55CA2" w:rsidRDefault="00D55CA2">
      <w:pPr>
        <w:ind w:left="795" w:hanging="795"/>
        <w:rPr>
          <w:rFonts w:ascii="黑体" w:eastAsia="黑体" w:hAnsi="黑体" w:cs="黑体" w:hint="eastAsia"/>
          <w:sz w:val="32"/>
        </w:rPr>
      </w:pPr>
    </w:p>
    <w:p w:rsidR="00245CB4" w:rsidRPr="00E82897" w:rsidRDefault="00245CB4" w:rsidP="00245CB4">
      <w:pPr>
        <w:jc w:val="center"/>
        <w:rPr>
          <w:rFonts w:ascii="华文仿宋" w:eastAsia="华文仿宋" w:hAnsi="华文仿宋"/>
          <w:sz w:val="24"/>
          <w:szCs w:val="24"/>
        </w:rPr>
      </w:pPr>
      <w:r>
        <w:rPr>
          <w:rFonts w:ascii="华文仿宋" w:eastAsia="华文仿宋" w:hAnsi="华文仿宋"/>
          <w:noProof/>
          <w:sz w:val="24"/>
          <w:szCs w:val="24"/>
        </w:rPr>
        <mc:AlternateContent>
          <mc:Choice Requires="wps">
            <w:drawing>
              <wp:anchor distT="0" distB="0" distL="114300" distR="114300" simplePos="0" relativeHeight="251681792" behindDoc="0" locked="0" layoutInCell="1" allowOverlap="1">
                <wp:simplePos x="0" y="0"/>
                <wp:positionH relativeFrom="column">
                  <wp:posOffset>2219325</wp:posOffset>
                </wp:positionH>
                <wp:positionV relativeFrom="paragraph">
                  <wp:posOffset>26670</wp:posOffset>
                </wp:positionV>
                <wp:extent cx="828675" cy="314325"/>
                <wp:effectExtent l="9525" t="9525" r="9525" b="952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7A719" id="矩形 23" o:spid="_x0000_s1026" style="position:absolute;left:0;text-align:left;margin-left:174.75pt;margin-top:2.1pt;width:65.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" filled="f"/>
            </w:pict>
          </mc:Fallback>
        </mc:AlternateContent>
      </w:r>
      <w:r>
        <w:rPr>
          <w:rFonts w:ascii="华文仿宋" w:eastAsia="华文仿宋" w:hAnsi="华文仿宋"/>
          <w:noProof/>
          <w:sz w:val="24"/>
          <w:szCs w:val="24"/>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340995</wp:posOffset>
                </wp:positionV>
                <wp:extent cx="0" cy="238125"/>
                <wp:effectExtent l="9525" t="9525" r="9525" b="9525"/>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1851A" id="_x0000_t32" coordsize="21600,21600" o:spt="32" o:oned="t" path="m,l21600,21600e" filled="f">
                <v:path arrowok="t" fillok="f" o:connecttype="none"/>
                <o:lock v:ext="edit" shapetype="t"/>
              </v:shapetype>
              <v:shape id="直接箭头连接符 22" o:spid="_x0000_s1026" type="#_x0000_t32" style="position:absolute;left:0;text-align:left;margin-left:207pt;margin-top:26.85pt;width:0;height:18.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"/>
            </w:pict>
          </mc:Fallback>
        </mc:AlternateContent>
      </w:r>
      <w:r>
        <w:rPr>
          <w:rFonts w:ascii="华文仿宋" w:eastAsia="华文仿宋" w:hAnsi="华文仿宋"/>
          <w:noProof/>
          <w:sz w:val="24"/>
          <w:szCs w:val="24"/>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1287780</wp:posOffset>
                </wp:positionV>
                <wp:extent cx="0" cy="238125"/>
                <wp:effectExtent l="57150" t="13335" r="57150" b="15240"/>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6FF08" id="直接箭头连接符 21" o:spid="_x0000_s1026" type="#_x0000_t32" style="position:absolute;left:0;text-align:left;margin-left:99pt;margin-top:101.4pt;width:0;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">
                <v:stroke endarrow="block"/>
              </v:shape>
            </w:pict>
          </mc:Fallback>
        </mc:AlternateContent>
      </w:r>
      <w:r>
        <w:rPr>
          <w:rFonts w:ascii="华文仿宋" w:eastAsia="华文仿宋" w:hAnsi="华文仿宋"/>
          <w:noProof/>
          <w:sz w:val="24"/>
          <w:szCs w:val="24"/>
        </w:rPr>
        <mc:AlternateContent>
          <mc:Choice Requires="wps">
            <w:drawing>
              <wp:anchor distT="0" distB="0" distL="114300" distR="114300" simplePos="0" relativeHeight="251664384" behindDoc="0" locked="0" layoutInCell="1" allowOverlap="1">
                <wp:simplePos x="0" y="0"/>
                <wp:positionH relativeFrom="column">
                  <wp:posOffset>333375</wp:posOffset>
                </wp:positionH>
                <wp:positionV relativeFrom="paragraph">
                  <wp:posOffset>1287780</wp:posOffset>
                </wp:positionV>
                <wp:extent cx="0" cy="238125"/>
                <wp:effectExtent l="57150" t="13335" r="57150" b="15240"/>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83404" id="直接箭头连接符 20" o:spid="_x0000_s1026" type="#_x0000_t32" style="position:absolute;left:0;text-align:left;margin-left:26.25pt;margin-top:101.4pt;width:0;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">
                <v:stroke endarrow="block"/>
              </v:shape>
            </w:pict>
          </mc:Fallback>
        </mc:AlternateContent>
      </w:r>
      <w:r>
        <w:rPr>
          <w:rFonts w:ascii="华文仿宋" w:eastAsia="华文仿宋" w:hAnsi="华文仿宋"/>
          <w:noProof/>
          <w:sz w:val="24"/>
          <w:szCs w:val="24"/>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579120</wp:posOffset>
                </wp:positionV>
                <wp:extent cx="0" cy="238125"/>
                <wp:effectExtent l="57150" t="9525" r="57150" b="19050"/>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B0E99" id="直接箭头连接符 19" o:spid="_x0000_s1026" type="#_x0000_t32" style="position:absolute;left:0;text-align:left;margin-left:378pt;margin-top:45.6pt;width:0;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">
                <v:stroke endarrow="block"/>
              </v:shape>
            </w:pict>
          </mc:Fallback>
        </mc:AlternateContent>
      </w:r>
      <w:r>
        <w:rPr>
          <w:rFonts w:ascii="华文仿宋" w:eastAsia="华文仿宋" w:hAnsi="华文仿宋"/>
          <w:noProof/>
          <w:sz w:val="24"/>
          <w:szCs w:val="24"/>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579120</wp:posOffset>
                </wp:positionV>
                <wp:extent cx="0" cy="238125"/>
                <wp:effectExtent l="57150" t="9525" r="57150" b="1905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14256" id="直接箭头连接符 18" o:spid="_x0000_s1026" type="#_x0000_t32" style="position:absolute;left:0;text-align:left;margin-left:4in;margin-top:45.6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">
                <v:stroke endarrow="block"/>
              </v:shape>
            </w:pict>
          </mc:Fallback>
        </mc:AlternateContent>
      </w:r>
      <w:r>
        <w:rPr>
          <w:rFonts w:ascii="华文仿宋" w:eastAsia="华文仿宋" w:hAnsi="华文仿宋"/>
          <w:noProof/>
          <w:sz w:val="24"/>
          <w:szCs w:val="24"/>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579120</wp:posOffset>
                </wp:positionV>
                <wp:extent cx="0" cy="238125"/>
                <wp:effectExtent l="57150" t="9525" r="57150" b="1905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CAC4A" id="直接箭头连接符 17" o:spid="_x0000_s1026" type="#_x0000_t32" style="position:absolute;left:0;text-align:left;margin-left:207pt;margin-top:45.6pt;width:0;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">
                <v:stroke endarrow="block"/>
              </v:shape>
            </w:pict>
          </mc:Fallback>
        </mc:AlternateContent>
      </w:r>
      <w:r>
        <w:rPr>
          <w:rFonts w:ascii="华文仿宋" w:eastAsia="华文仿宋" w:hAnsi="华文仿宋"/>
          <w:noProof/>
          <w:sz w:val="24"/>
          <w:szCs w:val="24"/>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579120</wp:posOffset>
                </wp:positionV>
                <wp:extent cx="0" cy="238125"/>
                <wp:effectExtent l="57150" t="9525" r="57150" b="19050"/>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12B00" id="直接箭头连接符 16" o:spid="_x0000_s1026" type="#_x0000_t32" style="position:absolute;left:0;text-align:left;margin-left:108pt;margin-top:45.6pt;width:0;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">
                <v:stroke endarrow="block"/>
              </v:shape>
            </w:pict>
          </mc:Fallback>
        </mc:AlternateContent>
      </w:r>
      <w:r>
        <w:rPr>
          <w:rFonts w:ascii="华文仿宋" w:eastAsia="华文仿宋" w:hAnsi="华文仿宋"/>
          <w:noProof/>
          <w:sz w:val="24"/>
          <w:szCs w:val="24"/>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579120</wp:posOffset>
                </wp:positionV>
                <wp:extent cx="0" cy="238125"/>
                <wp:effectExtent l="57150" t="9525" r="57150" b="1905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8AFEB" id="直接箭头连接符 15" o:spid="_x0000_s1026" type="#_x0000_t32" style="position:absolute;left:0;text-align:left;margin-left:26.25pt;margin-top:45.6pt;width:0;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">
                <v:stroke endarrow="block"/>
              </v:shape>
            </w:pict>
          </mc:Fallback>
        </mc:AlternateContent>
      </w:r>
      <w:r>
        <w:rPr>
          <w:rFonts w:ascii="华文仿宋" w:eastAsia="华文仿宋" w:hAnsi="华文仿宋" w:hint="eastAsia"/>
          <w:sz w:val="24"/>
          <w:szCs w:val="24"/>
        </w:rPr>
        <w:t>书记、</w:t>
      </w:r>
      <w:r w:rsidRPr="00E82897">
        <w:rPr>
          <w:rFonts w:ascii="华文仿宋" w:eastAsia="华文仿宋" w:hAnsi="华文仿宋" w:hint="eastAsia"/>
          <w:sz w:val="24"/>
          <w:szCs w:val="24"/>
        </w:rPr>
        <w:t>校长</w:t>
      </w:r>
    </w:p>
    <w:p w:rsidR="00245CB4" w:rsidRPr="00E82897" w:rsidRDefault="00245CB4" w:rsidP="00245CB4">
      <w:pPr>
        <w:jc w:val="center"/>
        <w:rPr>
          <w:rFonts w:ascii="华文仿宋" w:eastAsia="华文仿宋" w:hAnsi="华文仿宋"/>
          <w:sz w:val="24"/>
          <w:szCs w:val="24"/>
        </w:rPr>
      </w:pPr>
      <w:r>
        <w:rPr>
          <w:rFonts w:ascii="华文仿宋" w:eastAsia="华文仿宋" w:hAnsi="华文仿宋"/>
          <w:noProof/>
          <w:sz w:val="24"/>
          <w:szCs w:val="24"/>
        </w:rPr>
        <mc:AlternateContent>
          <mc:Choice Requires="wps">
            <w:drawing>
              <wp:anchor distT="0" distB="0" distL="114300" distR="114300" simplePos="0" relativeHeight="251670528" behindDoc="0" locked="0" layoutInCell="1" allowOverlap="1">
                <wp:simplePos x="0" y="0"/>
                <wp:positionH relativeFrom="column">
                  <wp:posOffset>333375</wp:posOffset>
                </wp:positionH>
                <wp:positionV relativeFrom="paragraph">
                  <wp:posOffset>182880</wp:posOffset>
                </wp:positionV>
                <wp:extent cx="4467225" cy="0"/>
                <wp:effectExtent l="9525" t="9525" r="9525" b="952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2AB92" id="直接箭头连接符 14" o:spid="_x0000_s1026" type="#_x0000_t32" style="position:absolute;left:0;text-align:left;margin-left:26.25pt;margin-top:14.4pt;width:351.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"/>
            </w:pict>
          </mc:Fallback>
        </mc:AlternateContent>
      </w:r>
    </w:p>
    <w:p w:rsidR="00245CB4" w:rsidRPr="00E82897" w:rsidRDefault="00245CB4" w:rsidP="00245CB4">
      <w:pPr>
        <w:rPr>
          <w:rFonts w:ascii="华文仿宋" w:eastAsia="华文仿宋" w:hAnsi="华文仿宋"/>
          <w:sz w:val="24"/>
          <w:szCs w:val="24"/>
        </w:rPr>
      </w:pPr>
      <w:r>
        <w:rPr>
          <w:rFonts w:ascii="华文仿宋" w:eastAsia="华文仿宋" w:hAnsi="华文仿宋"/>
          <w:noProof/>
          <w:sz w:val="24"/>
          <w:szCs w:val="24"/>
        </w:rPr>
        <mc:AlternateContent>
          <mc:Choice Requires="wps">
            <w:drawing>
              <wp:anchor distT="0" distB="0" distL="114300" distR="114300" simplePos="0" relativeHeight="251676672" behindDoc="0" locked="0" layoutInCell="1" allowOverlap="1">
                <wp:simplePos x="0" y="0"/>
                <wp:positionH relativeFrom="column">
                  <wp:posOffset>4352925</wp:posOffset>
                </wp:positionH>
                <wp:positionV relativeFrom="paragraph">
                  <wp:posOffset>24765</wp:posOffset>
                </wp:positionV>
                <wp:extent cx="876300" cy="470535"/>
                <wp:effectExtent l="9525" t="9525" r="9525" b="571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70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8DBD3" id="矩形 13" o:spid="_x0000_s1026" style="position:absolute;left:0;text-align:left;margin-left:342.75pt;margin-top:1.95pt;width:69pt;height:3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" filled="f"/>
            </w:pict>
          </mc:Fallback>
        </mc:AlternateContent>
      </w:r>
      <w:r>
        <w:rPr>
          <w:rFonts w:ascii="华文仿宋" w:eastAsia="华文仿宋" w:hAnsi="华文仿宋"/>
          <w:noProof/>
          <w:sz w:val="24"/>
          <w:szCs w:val="24"/>
        </w:rPr>
        <mc:AlternateContent>
          <mc:Choice Requires="wps">
            <w:drawing>
              <wp:anchor distT="0" distB="0" distL="114300" distR="114300" simplePos="0" relativeHeight="251675648" behindDoc="0" locked="0" layoutInCell="1" allowOverlap="1">
                <wp:simplePos x="0" y="0"/>
                <wp:positionH relativeFrom="column">
                  <wp:posOffset>3209925</wp:posOffset>
                </wp:positionH>
                <wp:positionV relativeFrom="paragraph">
                  <wp:posOffset>24765</wp:posOffset>
                </wp:positionV>
                <wp:extent cx="876300" cy="470535"/>
                <wp:effectExtent l="9525" t="9525" r="9525" b="571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70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2187B" id="矩形 12" o:spid="_x0000_s1026" style="position:absolute;left:0;text-align:left;margin-left:252.75pt;margin-top:1.95pt;width:69pt;height:3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" filled="f"/>
            </w:pict>
          </mc:Fallback>
        </mc:AlternateContent>
      </w:r>
      <w:r>
        <w:rPr>
          <w:rFonts w:ascii="华文仿宋" w:eastAsia="华文仿宋" w:hAnsi="华文仿宋"/>
          <w:noProof/>
          <w:sz w:val="24"/>
          <w:szCs w:val="24"/>
        </w:rPr>
        <mc:AlternateContent>
          <mc:Choice Requires="wps">
            <w:drawing>
              <wp:anchor distT="0" distB="0" distL="114300" distR="114300" simplePos="0" relativeHeight="251674624" behindDoc="0" locked="0" layoutInCell="1" allowOverlap="1">
                <wp:simplePos x="0" y="0"/>
                <wp:positionH relativeFrom="column">
                  <wp:posOffset>2152650</wp:posOffset>
                </wp:positionH>
                <wp:positionV relativeFrom="paragraph">
                  <wp:posOffset>24765</wp:posOffset>
                </wp:positionV>
                <wp:extent cx="876300" cy="470535"/>
                <wp:effectExtent l="9525" t="9525" r="9525" b="571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70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1D42E" id="矩形 11" o:spid="_x0000_s1026" style="position:absolute;left:0;text-align:left;margin-left:169.5pt;margin-top:1.95pt;width:69pt;height:3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" filled="f"/>
            </w:pict>
          </mc:Fallback>
        </mc:AlternateContent>
      </w:r>
      <w:r>
        <w:rPr>
          <w:rFonts w:ascii="华文仿宋" w:eastAsia="华文仿宋" w:hAnsi="华文仿宋"/>
          <w:noProof/>
          <w:sz w:val="24"/>
          <w:szCs w:val="24"/>
        </w:rPr>
        <mc:AlternateContent>
          <mc:Choice Requires="wps">
            <w:drawing>
              <wp:anchor distT="0" distB="0" distL="114300" distR="114300" simplePos="0" relativeHeight="251673600" behindDoc="0" locked="0" layoutInCell="1" allowOverlap="1">
                <wp:simplePos x="0" y="0"/>
                <wp:positionH relativeFrom="column">
                  <wp:posOffset>1019175</wp:posOffset>
                </wp:positionH>
                <wp:positionV relativeFrom="paragraph">
                  <wp:posOffset>24765</wp:posOffset>
                </wp:positionV>
                <wp:extent cx="876300" cy="470535"/>
                <wp:effectExtent l="9525" t="9525" r="9525" b="571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70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089E8" id="矩形 10" o:spid="_x0000_s1026" style="position:absolute;left:0;text-align:left;margin-left:80.25pt;margin-top:1.95pt;width:69pt;height:3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" filled="f"/>
            </w:pict>
          </mc:Fallback>
        </mc:AlternateContent>
      </w:r>
      <w:r>
        <w:rPr>
          <w:rFonts w:ascii="华文仿宋" w:eastAsia="华文仿宋" w:hAnsi="华文仿宋"/>
          <w:noProof/>
          <w:sz w:val="24"/>
          <w:szCs w:val="24"/>
        </w:rPr>
        <mc:AlternateContent>
          <mc:Choice Requires="wps">
            <w:drawing>
              <wp:anchor distT="0" distB="0" distL="114300" distR="114300" simplePos="0" relativeHeight="251672576" behindDoc="0" locked="0" layoutInCell="1" allowOverlap="1">
                <wp:simplePos x="0" y="0"/>
                <wp:positionH relativeFrom="column">
                  <wp:posOffset>-57150</wp:posOffset>
                </wp:positionH>
                <wp:positionV relativeFrom="paragraph">
                  <wp:posOffset>24765</wp:posOffset>
                </wp:positionV>
                <wp:extent cx="876300" cy="470535"/>
                <wp:effectExtent l="9525" t="9525" r="9525" b="571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70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6D5C0" id="矩形 9" o:spid="_x0000_s1026" style="position:absolute;left:0;text-align:left;margin-left:-4.5pt;margin-top:1.95pt;width:69pt;height:3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" filled="f"/>
            </w:pict>
          </mc:Fallback>
        </mc:AlternateContent>
      </w:r>
      <w:r w:rsidRPr="00E82897">
        <w:rPr>
          <w:rFonts w:ascii="华文仿宋" w:eastAsia="华文仿宋" w:hAnsi="华文仿宋" w:hint="eastAsia"/>
          <w:sz w:val="24"/>
          <w:szCs w:val="24"/>
        </w:rPr>
        <w:t xml:space="preserve">行政副校长  </w:t>
      </w:r>
      <w:r>
        <w:rPr>
          <w:rFonts w:ascii="华文仿宋" w:eastAsia="华文仿宋" w:hAnsi="华文仿宋" w:hint="eastAsia"/>
          <w:sz w:val="24"/>
          <w:szCs w:val="24"/>
        </w:rPr>
        <w:t xml:space="preserve">  </w:t>
      </w:r>
      <w:r>
        <w:rPr>
          <w:rFonts w:ascii="华文仿宋" w:eastAsia="华文仿宋" w:hAnsi="华文仿宋"/>
          <w:sz w:val="24"/>
          <w:szCs w:val="24"/>
        </w:rPr>
        <w:t xml:space="preserve">     </w:t>
      </w:r>
      <w:r w:rsidRPr="00E82897">
        <w:rPr>
          <w:rFonts w:ascii="华文仿宋" w:eastAsia="华文仿宋" w:hAnsi="华文仿宋" w:hint="eastAsia"/>
          <w:sz w:val="24"/>
          <w:szCs w:val="24"/>
        </w:rPr>
        <w:t xml:space="preserve">教学副校长 </w:t>
      </w:r>
      <w:r>
        <w:rPr>
          <w:rFonts w:ascii="华文仿宋" w:eastAsia="华文仿宋" w:hAnsi="华文仿宋" w:hint="eastAsia"/>
          <w:sz w:val="24"/>
          <w:szCs w:val="24"/>
        </w:rPr>
        <w:t xml:space="preserve">    </w:t>
      </w:r>
      <w:r>
        <w:rPr>
          <w:rFonts w:ascii="华文仿宋" w:eastAsia="华文仿宋" w:hAnsi="华文仿宋"/>
          <w:sz w:val="24"/>
          <w:szCs w:val="24"/>
        </w:rPr>
        <w:t xml:space="preserve">    </w:t>
      </w:r>
      <w:r w:rsidRPr="00E82897">
        <w:rPr>
          <w:rFonts w:ascii="华文仿宋" w:eastAsia="华文仿宋" w:hAnsi="华文仿宋" w:hint="eastAsia"/>
          <w:sz w:val="24"/>
          <w:szCs w:val="24"/>
        </w:rPr>
        <w:t xml:space="preserve">后勤副校长  </w:t>
      </w:r>
      <w:r>
        <w:rPr>
          <w:rFonts w:ascii="华文仿宋" w:eastAsia="华文仿宋" w:hAnsi="华文仿宋" w:hint="eastAsia"/>
          <w:sz w:val="24"/>
          <w:szCs w:val="24"/>
        </w:rPr>
        <w:t xml:space="preserve">  </w:t>
      </w:r>
      <w:r>
        <w:rPr>
          <w:rFonts w:ascii="华文仿宋" w:eastAsia="华文仿宋" w:hAnsi="华文仿宋"/>
          <w:sz w:val="24"/>
          <w:szCs w:val="24"/>
        </w:rPr>
        <w:t xml:space="preserve">    </w:t>
      </w:r>
      <w:r w:rsidRPr="00E82897">
        <w:rPr>
          <w:rFonts w:ascii="华文仿宋" w:eastAsia="华文仿宋" w:hAnsi="华文仿宋" w:hint="eastAsia"/>
          <w:sz w:val="24"/>
          <w:szCs w:val="24"/>
        </w:rPr>
        <w:t>德育副校长</w:t>
      </w:r>
      <w:r>
        <w:rPr>
          <w:rFonts w:ascii="华文仿宋" w:eastAsia="华文仿宋" w:hAnsi="华文仿宋" w:hint="eastAsia"/>
          <w:sz w:val="24"/>
          <w:szCs w:val="24"/>
        </w:rPr>
        <w:t xml:space="preserve">  </w:t>
      </w:r>
      <w:r w:rsidRPr="00E82897">
        <w:rPr>
          <w:rFonts w:ascii="华文仿宋" w:eastAsia="华文仿宋" w:hAnsi="华文仿宋" w:hint="eastAsia"/>
          <w:sz w:val="24"/>
          <w:szCs w:val="24"/>
        </w:rPr>
        <w:t xml:space="preserve"> </w:t>
      </w:r>
      <w:r>
        <w:rPr>
          <w:rFonts w:ascii="华文仿宋" w:eastAsia="华文仿宋" w:hAnsi="华文仿宋"/>
          <w:sz w:val="24"/>
          <w:szCs w:val="24"/>
        </w:rPr>
        <w:t xml:space="preserve">  </w:t>
      </w:r>
      <w:r w:rsidR="00D55CA2">
        <w:rPr>
          <w:rFonts w:ascii="华文仿宋" w:eastAsia="华文仿宋" w:hAnsi="华文仿宋"/>
          <w:sz w:val="24"/>
          <w:szCs w:val="24"/>
        </w:rPr>
        <w:t xml:space="preserve"> </w:t>
      </w:r>
      <w:r>
        <w:rPr>
          <w:rFonts w:ascii="华文仿宋" w:eastAsia="华文仿宋" w:hAnsi="华文仿宋"/>
          <w:sz w:val="24"/>
          <w:szCs w:val="24"/>
        </w:rPr>
        <w:t xml:space="preserve"> </w:t>
      </w:r>
      <w:r w:rsidRPr="00E82897">
        <w:rPr>
          <w:rFonts w:ascii="华文仿宋" w:eastAsia="华文仿宋" w:hAnsi="华文仿宋" w:hint="eastAsia"/>
          <w:sz w:val="24"/>
          <w:szCs w:val="24"/>
        </w:rPr>
        <w:t xml:space="preserve"> 工会纪检</w:t>
      </w:r>
      <w:r>
        <w:rPr>
          <w:rFonts w:ascii="华文仿宋" w:eastAsia="华文仿宋" w:hAnsi="华文仿宋" w:hint="eastAsia"/>
          <w:sz w:val="24"/>
          <w:szCs w:val="24"/>
        </w:rPr>
        <w:t>主席</w:t>
      </w:r>
    </w:p>
    <w:p w:rsidR="00245CB4" w:rsidRPr="00E82897" w:rsidRDefault="00D55CA2" w:rsidP="00245CB4">
      <w:pPr>
        <w:rPr>
          <w:rFonts w:ascii="华文仿宋" w:eastAsia="华文仿宋" w:hAnsi="华文仿宋"/>
          <w:sz w:val="24"/>
          <w:szCs w:val="24"/>
        </w:rPr>
      </w:pPr>
      <w:r>
        <w:rPr>
          <w:rFonts w:ascii="华文仿宋" w:eastAsia="华文仿宋" w:hAnsi="华文仿宋"/>
          <w:noProof/>
          <w:sz w:val="24"/>
          <w:szCs w:val="24"/>
        </w:rPr>
        <mc:AlternateContent>
          <mc:Choice Requires="wps">
            <w:drawing>
              <wp:anchor distT="0" distB="0" distL="114300" distR="114300" simplePos="0" relativeHeight="251677696" behindDoc="0" locked="0" layoutInCell="1" allowOverlap="1">
                <wp:simplePos x="0" y="0"/>
                <wp:positionH relativeFrom="column">
                  <wp:posOffset>-85725</wp:posOffset>
                </wp:positionH>
                <wp:positionV relativeFrom="paragraph">
                  <wp:posOffset>316230</wp:posOffset>
                </wp:positionV>
                <wp:extent cx="876300" cy="470535"/>
                <wp:effectExtent l="9525" t="11430" r="9525" b="1333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70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36D01" id="矩形 5" o:spid="_x0000_s1026" style="position:absolute;left:0;text-align:left;margin-left:-6.75pt;margin-top:24.9pt;width:69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" filled="f"/>
            </w:pict>
          </mc:Fallback>
        </mc:AlternateContent>
      </w:r>
      <w:r w:rsidR="00245CB4">
        <w:rPr>
          <w:rFonts w:ascii="华文仿宋" w:eastAsia="华文仿宋" w:hAnsi="华文仿宋"/>
          <w:noProof/>
          <w:sz w:val="24"/>
          <w:szCs w:val="24"/>
        </w:rPr>
        <mc:AlternateContent>
          <mc:Choice Requires="wps">
            <w:drawing>
              <wp:anchor distT="0" distB="0" distL="114300" distR="114300" simplePos="0" relativeHeight="251680768" behindDoc="0" locked="0" layoutInCell="1" allowOverlap="1">
                <wp:simplePos x="0" y="0"/>
                <wp:positionH relativeFrom="column">
                  <wp:posOffset>3238500</wp:posOffset>
                </wp:positionH>
                <wp:positionV relativeFrom="paragraph">
                  <wp:posOffset>316230</wp:posOffset>
                </wp:positionV>
                <wp:extent cx="876300" cy="470535"/>
                <wp:effectExtent l="9525" t="11430" r="9525" b="1333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70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E030" id="矩形 8" o:spid="_x0000_s1026" style="position:absolute;left:0;text-align:left;margin-left:255pt;margin-top:24.9pt;width:69pt;height:3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" filled="f"/>
            </w:pict>
          </mc:Fallback>
        </mc:AlternateContent>
      </w:r>
      <w:r w:rsidR="00245CB4">
        <w:rPr>
          <w:rFonts w:ascii="华文仿宋" w:eastAsia="华文仿宋" w:hAnsi="华文仿宋"/>
          <w:noProof/>
          <w:sz w:val="24"/>
          <w:szCs w:val="24"/>
        </w:rPr>
        <mc:AlternateContent>
          <mc:Choice Requires="wps">
            <w:drawing>
              <wp:anchor distT="0" distB="0" distL="114300" distR="114300" simplePos="0" relativeHeight="251679744" behindDoc="0" locked="0" layoutInCell="1" allowOverlap="1">
                <wp:simplePos x="0" y="0"/>
                <wp:positionH relativeFrom="column">
                  <wp:posOffset>2171700</wp:posOffset>
                </wp:positionH>
                <wp:positionV relativeFrom="paragraph">
                  <wp:posOffset>316230</wp:posOffset>
                </wp:positionV>
                <wp:extent cx="876300" cy="470535"/>
                <wp:effectExtent l="9525" t="11430" r="9525" b="1333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70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9EB45" id="矩形 7" o:spid="_x0000_s1026" style="position:absolute;left:0;text-align:left;margin-left:171pt;margin-top:24.9pt;width:69pt;height:3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" filled="f"/>
            </w:pict>
          </mc:Fallback>
        </mc:AlternateContent>
      </w:r>
      <w:r w:rsidR="00245CB4">
        <w:rPr>
          <w:rFonts w:ascii="华文仿宋" w:eastAsia="华文仿宋" w:hAnsi="华文仿宋"/>
          <w:noProof/>
          <w:sz w:val="24"/>
          <w:szCs w:val="24"/>
        </w:rPr>
        <mc:AlternateContent>
          <mc:Choice Requires="wps">
            <w:drawing>
              <wp:anchor distT="0" distB="0" distL="114300" distR="114300" simplePos="0" relativeHeight="251678720" behindDoc="0" locked="0" layoutInCell="1" allowOverlap="1">
                <wp:simplePos x="0" y="0"/>
                <wp:positionH relativeFrom="column">
                  <wp:posOffset>962025</wp:posOffset>
                </wp:positionH>
                <wp:positionV relativeFrom="paragraph">
                  <wp:posOffset>316230</wp:posOffset>
                </wp:positionV>
                <wp:extent cx="1028700" cy="470535"/>
                <wp:effectExtent l="9525" t="11430" r="9525" b="1333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70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EAAB" id="矩形 6" o:spid="_x0000_s1026" style="position:absolute;left:0;text-align:left;margin-left:75.75pt;margin-top:24.9pt;width:81pt;height:3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" filled="f"/>
            </w:pict>
          </mc:Fallback>
        </mc:AlternateContent>
      </w:r>
      <w:r w:rsidR="00245CB4">
        <w:rPr>
          <w:rFonts w:ascii="华文仿宋" w:eastAsia="华文仿宋" w:hAnsi="华文仿宋"/>
          <w:noProof/>
          <w:sz w:val="24"/>
          <w:szCs w:val="24"/>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99060</wp:posOffset>
                </wp:positionV>
                <wp:extent cx="0" cy="238125"/>
                <wp:effectExtent l="57150" t="13335" r="57150" b="1524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06044" id="直接箭头连接符 4" o:spid="_x0000_s1026" type="#_x0000_t32" style="position:absolute;left:0;text-align:left;margin-left:306pt;margin-top:7.8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">
                <v:stroke endarrow="block"/>
              </v:shape>
            </w:pict>
          </mc:Fallback>
        </mc:AlternateContent>
      </w:r>
      <w:r w:rsidR="00245CB4">
        <w:rPr>
          <w:rFonts w:ascii="华文仿宋" w:eastAsia="华文仿宋" w:hAnsi="华文仿宋"/>
          <w:noProof/>
          <w:sz w:val="24"/>
          <w:szCs w:val="24"/>
        </w:rP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99060</wp:posOffset>
                </wp:positionV>
                <wp:extent cx="0" cy="238125"/>
                <wp:effectExtent l="57150" t="13335" r="57150" b="1524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99277" id="直接箭头连接符 3" o:spid="_x0000_s1026" type="#_x0000_t32" style="position:absolute;left:0;text-align:left;margin-left:270pt;margin-top:7.8pt;width:0;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">
                <v:stroke endarrow="block"/>
              </v:shape>
            </w:pict>
          </mc:Fallback>
        </mc:AlternateContent>
      </w:r>
      <w:r w:rsidR="00245CB4">
        <w:rPr>
          <w:rFonts w:ascii="华文仿宋" w:eastAsia="华文仿宋" w:hAnsi="华文仿宋"/>
          <w:noProof/>
          <w:sz w:val="24"/>
          <w:szCs w:val="24"/>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99060</wp:posOffset>
                </wp:positionV>
                <wp:extent cx="0" cy="238125"/>
                <wp:effectExtent l="57150" t="13335" r="57150" b="1524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BBAEF" id="直接箭头连接符 2" o:spid="_x0000_s1026" type="#_x0000_t32" style="position:absolute;left:0;text-align:left;margin-left:135pt;margin-top:7.8pt;width:0;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">
                <v:stroke endarrow="block"/>
              </v:shape>
            </w:pict>
          </mc:Fallback>
        </mc:AlternateContent>
      </w:r>
      <w:r w:rsidR="00245CB4">
        <w:rPr>
          <w:rFonts w:ascii="华文仿宋" w:eastAsia="华文仿宋" w:hAnsi="华文仿宋"/>
          <w:noProof/>
          <w:sz w:val="24"/>
          <w:szCs w:val="24"/>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99060</wp:posOffset>
                </wp:positionV>
                <wp:extent cx="0" cy="238125"/>
                <wp:effectExtent l="57150" t="13335" r="57150" b="1524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87519" id="直接箭头连接符 1" o:spid="_x0000_s1026" type="#_x0000_t32" style="position:absolute;left:0;text-align:left;margin-left:207pt;margin-top:7.8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">
                <v:stroke endarrow="block"/>
              </v:shape>
            </w:pict>
          </mc:Fallback>
        </mc:AlternateContent>
      </w:r>
    </w:p>
    <w:p w:rsidR="00245CB4" w:rsidRDefault="00245CB4" w:rsidP="00245CB4">
      <w:pPr>
        <w:rPr>
          <w:rFonts w:ascii="华文仿宋" w:eastAsia="华文仿宋" w:hAnsi="华文仿宋"/>
          <w:sz w:val="24"/>
          <w:szCs w:val="24"/>
        </w:rPr>
      </w:pPr>
      <w:r w:rsidRPr="00E82897">
        <w:rPr>
          <w:rFonts w:ascii="华文仿宋" w:eastAsia="华文仿宋" w:hAnsi="华文仿宋" w:hint="eastAsia"/>
          <w:sz w:val="24"/>
          <w:szCs w:val="24"/>
        </w:rPr>
        <w:t xml:space="preserve">  办公室  </w:t>
      </w:r>
      <w:r>
        <w:rPr>
          <w:rFonts w:ascii="华文仿宋" w:eastAsia="华文仿宋" w:hAnsi="华文仿宋" w:hint="eastAsia"/>
          <w:sz w:val="24"/>
          <w:szCs w:val="24"/>
        </w:rPr>
        <w:t xml:space="preserve"> </w:t>
      </w:r>
      <w:r>
        <w:rPr>
          <w:rFonts w:ascii="华文仿宋" w:eastAsia="华文仿宋" w:hAnsi="华文仿宋"/>
          <w:sz w:val="24"/>
          <w:szCs w:val="24"/>
        </w:rPr>
        <w:t xml:space="preserve">          </w:t>
      </w:r>
      <w:r w:rsidRPr="00E82897">
        <w:rPr>
          <w:rFonts w:ascii="华文仿宋" w:eastAsia="华文仿宋" w:hAnsi="华文仿宋" w:hint="eastAsia"/>
          <w:sz w:val="24"/>
          <w:szCs w:val="24"/>
        </w:rPr>
        <w:t>教务科 教科室</w:t>
      </w:r>
      <w:r>
        <w:rPr>
          <w:rFonts w:ascii="华文仿宋" w:eastAsia="华文仿宋" w:hAnsi="华文仿宋" w:hint="eastAsia"/>
          <w:sz w:val="24"/>
          <w:szCs w:val="24"/>
        </w:rPr>
        <w:t xml:space="preserve"> </w:t>
      </w:r>
      <w:r>
        <w:rPr>
          <w:rFonts w:ascii="华文仿宋" w:eastAsia="华文仿宋" w:hAnsi="华文仿宋"/>
          <w:sz w:val="24"/>
          <w:szCs w:val="24"/>
        </w:rPr>
        <w:t xml:space="preserve">         </w:t>
      </w:r>
      <w:r w:rsidRPr="00E82897">
        <w:rPr>
          <w:rFonts w:ascii="华文仿宋" w:eastAsia="华文仿宋" w:hAnsi="华文仿宋" w:hint="eastAsia"/>
          <w:sz w:val="24"/>
          <w:szCs w:val="24"/>
        </w:rPr>
        <w:t xml:space="preserve">后勤科   </w:t>
      </w:r>
      <w:r>
        <w:rPr>
          <w:rFonts w:ascii="华文仿宋" w:eastAsia="华文仿宋" w:hAnsi="华文仿宋"/>
          <w:sz w:val="24"/>
          <w:szCs w:val="24"/>
        </w:rPr>
        <w:t xml:space="preserve">   </w:t>
      </w:r>
      <w:r w:rsidR="00D55CA2">
        <w:rPr>
          <w:rFonts w:ascii="华文仿宋" w:eastAsia="华文仿宋" w:hAnsi="华文仿宋"/>
          <w:sz w:val="24"/>
          <w:szCs w:val="24"/>
        </w:rPr>
        <w:t xml:space="preserve"> </w:t>
      </w:r>
      <w:r>
        <w:rPr>
          <w:rFonts w:ascii="华文仿宋" w:eastAsia="华文仿宋" w:hAnsi="华文仿宋"/>
          <w:sz w:val="24"/>
          <w:szCs w:val="24"/>
        </w:rPr>
        <w:t xml:space="preserve">  </w:t>
      </w:r>
      <w:r w:rsidR="00D55CA2">
        <w:rPr>
          <w:rFonts w:ascii="华文仿宋" w:eastAsia="华文仿宋" w:hAnsi="华文仿宋"/>
          <w:sz w:val="24"/>
          <w:szCs w:val="24"/>
        </w:rPr>
        <w:t xml:space="preserve"> </w:t>
      </w:r>
      <w:r>
        <w:rPr>
          <w:rFonts w:ascii="华文仿宋" w:eastAsia="华文仿宋" w:hAnsi="华文仿宋"/>
          <w:sz w:val="24"/>
          <w:szCs w:val="24"/>
        </w:rPr>
        <w:t xml:space="preserve"> </w:t>
      </w:r>
      <w:r w:rsidRPr="00E82897">
        <w:rPr>
          <w:rFonts w:ascii="华文仿宋" w:eastAsia="华文仿宋" w:hAnsi="华文仿宋" w:hint="eastAsia"/>
          <w:sz w:val="24"/>
          <w:szCs w:val="24"/>
        </w:rPr>
        <w:t xml:space="preserve">学生科 </w:t>
      </w:r>
      <w:r>
        <w:rPr>
          <w:rFonts w:ascii="华文仿宋" w:eastAsia="华文仿宋" w:hAnsi="华文仿宋"/>
          <w:sz w:val="24"/>
          <w:szCs w:val="24"/>
        </w:rPr>
        <w:t xml:space="preserve">  </w:t>
      </w:r>
      <w:r w:rsidRPr="00E82897">
        <w:rPr>
          <w:rFonts w:ascii="华文仿宋" w:eastAsia="华文仿宋" w:hAnsi="华文仿宋" w:hint="eastAsia"/>
          <w:sz w:val="24"/>
          <w:szCs w:val="24"/>
        </w:rPr>
        <w:t>团委</w:t>
      </w:r>
    </w:p>
    <w:p w:rsidR="00245CB4" w:rsidRPr="00E82897" w:rsidRDefault="00245CB4" w:rsidP="00245CB4">
      <w:pPr>
        <w:rPr>
          <w:rFonts w:ascii="华文仿宋" w:eastAsia="华文仿宋" w:hAnsi="华文仿宋"/>
          <w:sz w:val="24"/>
          <w:szCs w:val="24"/>
        </w:rPr>
      </w:pPr>
    </w:p>
    <w:p w:rsidR="001B3773" w:rsidRDefault="001B3773">
      <w:pPr>
        <w:widowControl/>
        <w:jc w:val="left"/>
        <w:rPr>
          <w:rFonts w:ascii="宋体" w:eastAsia="宋体" w:hAnsi="宋体" w:cs="宋体"/>
          <w:sz w:val="44"/>
        </w:rPr>
      </w:pPr>
      <w:r>
        <w:rPr>
          <w:rFonts w:ascii="宋体" w:eastAsia="宋体" w:hAnsi="宋体" w:cs="宋体"/>
          <w:sz w:val="44"/>
        </w:rPr>
        <w:br w:type="page"/>
      </w: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lastRenderedPageBreak/>
        <w:t>第二部分</w:t>
      </w:r>
      <w:r w:rsidRPr="001B3773">
        <w:rPr>
          <w:rFonts w:ascii="宋体" w:eastAsia="宋体" w:hAnsi="宋体" w:cs="宋体"/>
          <w:sz w:val="44"/>
        </w:rPr>
        <w:t xml:space="preserve"> </w:t>
      </w:r>
      <w:r w:rsidR="001B3773" w:rsidRPr="001B3773">
        <w:rPr>
          <w:rFonts w:ascii="宋体" w:eastAsia="宋体" w:hAnsi="宋体" w:cs="宋体" w:hint="eastAsia"/>
          <w:sz w:val="44"/>
        </w:rPr>
        <w:t>益阳市第一中学</w:t>
      </w:r>
      <w:r w:rsidRPr="001B3773">
        <w:rPr>
          <w:rFonts w:ascii="宋体" w:eastAsia="宋体" w:hAnsi="宋体" w:cs="宋体"/>
          <w:sz w:val="44"/>
        </w:rPr>
        <w:t>201</w:t>
      </w:r>
      <w:r w:rsidR="009B4C5A" w:rsidRPr="001B3773">
        <w:rPr>
          <w:rFonts w:ascii="宋体" w:eastAsia="宋体" w:hAnsi="宋体" w:cs="宋体" w:hint="eastAsia"/>
          <w:sz w:val="44"/>
        </w:rPr>
        <w:t>8</w:t>
      </w:r>
      <w:r w:rsidRPr="001B3773">
        <w:rPr>
          <w:rFonts w:ascii="宋体" w:eastAsia="宋体" w:hAnsi="宋体" w:cs="宋体"/>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1B3773" w:rsidRDefault="001B3773">
      <w:pPr>
        <w:widowControl/>
        <w:jc w:val="left"/>
        <w:rPr>
          <w:rFonts w:ascii="仿宋" w:eastAsia="仿宋" w:hAnsi="仿宋" w:cs="仿宋"/>
          <w:b/>
          <w:sz w:val="32"/>
        </w:rPr>
      </w:pPr>
      <w:r>
        <w:rPr>
          <w:rFonts w:ascii="仿宋" w:eastAsia="仿宋" w:hAnsi="仿宋" w:cs="仿宋"/>
          <w:b/>
          <w:sz w:val="32"/>
        </w:rPr>
        <w:br w:type="page"/>
      </w:r>
    </w:p>
    <w:p w:rsidR="00361F25" w:rsidRPr="001B3773" w:rsidRDefault="003638A2">
      <w:pPr>
        <w:jc w:val="center"/>
        <w:rPr>
          <w:rFonts w:ascii="宋体" w:eastAsia="宋体" w:hAnsi="宋体" w:cs="宋体"/>
          <w:sz w:val="44"/>
        </w:rPr>
      </w:pPr>
      <w:r>
        <w:rPr>
          <w:rFonts w:ascii="宋体" w:eastAsia="宋体" w:hAnsi="宋体" w:cs="宋体"/>
          <w:sz w:val="44"/>
        </w:rPr>
        <w:lastRenderedPageBreak/>
        <w:t>第三部分</w:t>
      </w:r>
    </w:p>
    <w:p w:rsidR="001B3773" w:rsidRPr="001B3773" w:rsidRDefault="001B3773">
      <w:pPr>
        <w:jc w:val="center"/>
        <w:rPr>
          <w:rFonts w:ascii="宋体" w:eastAsia="宋体" w:hAnsi="宋体" w:cs="宋体"/>
          <w:sz w:val="44"/>
        </w:rPr>
      </w:pPr>
      <w:r w:rsidRPr="001B3773">
        <w:rPr>
          <w:rFonts w:ascii="宋体" w:eastAsia="宋体" w:hAnsi="宋体" w:cs="宋体" w:hint="eastAsia"/>
          <w:sz w:val="44"/>
        </w:rPr>
        <w:t>益阳市第一中学</w:t>
      </w:r>
      <w:r w:rsidR="003638A2" w:rsidRPr="001B3773">
        <w:rPr>
          <w:rFonts w:ascii="宋体" w:eastAsia="宋体" w:hAnsi="宋体" w:cs="宋体"/>
          <w:sz w:val="44"/>
        </w:rPr>
        <w:t>201</w:t>
      </w:r>
      <w:r w:rsidR="00F94200" w:rsidRPr="001B3773">
        <w:rPr>
          <w:rFonts w:ascii="宋体" w:eastAsia="宋体" w:hAnsi="宋体" w:cs="宋体" w:hint="eastAsia"/>
          <w:sz w:val="44"/>
        </w:rPr>
        <w:t>8</w:t>
      </w:r>
      <w:r w:rsidR="003638A2" w:rsidRPr="001B3773">
        <w:rPr>
          <w:rFonts w:ascii="宋体" w:eastAsia="宋体" w:hAnsi="宋体" w:cs="宋体"/>
          <w:sz w:val="44"/>
        </w:rPr>
        <w:t xml:space="preserve"> 年度部门决算</w:t>
      </w:r>
    </w:p>
    <w:p w:rsidR="00361F25" w:rsidRPr="001B3773" w:rsidRDefault="003638A2">
      <w:pPr>
        <w:jc w:val="center"/>
        <w:rPr>
          <w:rFonts w:ascii="宋体" w:eastAsia="宋体" w:hAnsi="宋体" w:cs="宋体"/>
          <w:sz w:val="44"/>
        </w:rPr>
      </w:pPr>
      <w:r w:rsidRPr="001B3773">
        <w:rPr>
          <w:rFonts w:ascii="宋体" w:eastAsia="宋体" w:hAnsi="宋体" w:cs="宋体"/>
          <w:sz w:val="44"/>
        </w:rPr>
        <w:t>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1B3773" w:rsidRPr="001B3773">
        <w:rPr>
          <w:rFonts w:ascii="黑体" w:eastAsia="黑体" w:hAnsi="黑体" w:cs="黑体" w:hint="eastAsia"/>
          <w:sz w:val="32"/>
        </w:rPr>
        <w:t>益阳市第一中学</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年度收入支出决算总体情况说明</w:t>
      </w:r>
    </w:p>
    <w:p w:rsidR="00361F25" w:rsidRDefault="001B3773">
      <w:pPr>
        <w:ind w:firstLine="640"/>
        <w:jc w:val="left"/>
        <w:rPr>
          <w:rFonts w:ascii="仿宋" w:eastAsia="仿宋" w:hAnsi="仿宋" w:cs="仿宋" w:hint="eastAsia"/>
          <w:sz w:val="32"/>
        </w:rPr>
      </w:pPr>
      <w:r w:rsidRPr="001B3773">
        <w:rPr>
          <w:rFonts w:ascii="仿宋" w:eastAsia="仿宋" w:hAnsi="仿宋" w:cs="仿宋" w:hint="eastAsia"/>
          <w:sz w:val="32"/>
        </w:rPr>
        <w:t>益阳市第一中学</w:t>
      </w:r>
      <w:r w:rsidR="003638A2">
        <w:rPr>
          <w:rFonts w:ascii="仿宋" w:eastAsia="仿宋" w:hAnsi="仿宋" w:cs="仿宋"/>
          <w:sz w:val="32"/>
        </w:rPr>
        <w:t>201</w:t>
      </w:r>
      <w:r w:rsidR="00F94200">
        <w:rPr>
          <w:rFonts w:ascii="仿宋" w:eastAsia="仿宋" w:hAnsi="仿宋" w:cs="仿宋" w:hint="eastAsia"/>
          <w:sz w:val="32"/>
        </w:rPr>
        <w:t>8</w:t>
      </w:r>
      <w:r w:rsidR="003638A2">
        <w:rPr>
          <w:rFonts w:ascii="仿宋" w:eastAsia="仿宋" w:hAnsi="仿宋" w:cs="仿宋"/>
          <w:sz w:val="32"/>
        </w:rPr>
        <w:t>年度收入总计</w:t>
      </w:r>
      <w:r w:rsidR="00F61B9F" w:rsidRPr="003F1F97">
        <w:rPr>
          <w:rFonts w:ascii="仿宋" w:eastAsia="仿宋" w:hAnsi="仿宋" w:cs="仿宋"/>
          <w:sz w:val="32"/>
        </w:rPr>
        <w:t>5711.99</w:t>
      </w:r>
      <w:r w:rsidR="003638A2">
        <w:rPr>
          <w:rFonts w:ascii="仿宋" w:eastAsia="仿宋" w:hAnsi="仿宋" w:cs="仿宋"/>
          <w:sz w:val="32"/>
        </w:rPr>
        <w:t>万元，比上年同期增加</w:t>
      </w:r>
      <w:r w:rsidR="00F61B9F">
        <w:rPr>
          <w:rFonts w:ascii="仿宋" w:eastAsia="仿宋" w:hAnsi="仿宋" w:cs="仿宋"/>
          <w:sz w:val="32"/>
        </w:rPr>
        <w:t>1042.79</w:t>
      </w:r>
      <w:r w:rsidR="003638A2">
        <w:rPr>
          <w:rFonts w:ascii="仿宋" w:eastAsia="仿宋" w:hAnsi="仿宋" w:cs="仿宋"/>
          <w:sz w:val="32"/>
        </w:rPr>
        <w:t>万元，增长</w:t>
      </w:r>
      <w:r w:rsidR="00F61B9F">
        <w:rPr>
          <w:rFonts w:ascii="仿宋" w:eastAsia="仿宋" w:hAnsi="仿宋" w:cs="仿宋"/>
          <w:sz w:val="32"/>
        </w:rPr>
        <w:t>22.33</w:t>
      </w:r>
      <w:r w:rsidR="003638A2">
        <w:rPr>
          <w:rFonts w:ascii="仿宋" w:eastAsia="仿宋" w:hAnsi="仿宋" w:cs="仿宋"/>
          <w:sz w:val="32"/>
        </w:rPr>
        <w:t>%；支出总计</w:t>
      </w:r>
      <w:r w:rsidRPr="001B3773">
        <w:rPr>
          <w:rFonts w:ascii="仿宋" w:eastAsia="仿宋" w:hAnsi="仿宋" w:cs="仿宋"/>
          <w:sz w:val="32"/>
        </w:rPr>
        <w:t>5996.64</w:t>
      </w:r>
      <w:r w:rsidR="003638A2">
        <w:rPr>
          <w:rFonts w:ascii="仿宋" w:eastAsia="仿宋" w:hAnsi="仿宋" w:cs="仿宋"/>
          <w:sz w:val="32"/>
        </w:rPr>
        <w:t>万元，比上年同期增加</w:t>
      </w:r>
      <w:r w:rsidR="00F61B9F">
        <w:rPr>
          <w:rFonts w:ascii="仿宋" w:eastAsia="仿宋" w:hAnsi="仿宋" w:cs="仿宋"/>
          <w:sz w:val="32"/>
        </w:rPr>
        <w:t>768.27</w:t>
      </w:r>
      <w:r w:rsidR="003638A2">
        <w:rPr>
          <w:rFonts w:ascii="仿宋" w:eastAsia="仿宋" w:hAnsi="仿宋" w:cs="仿宋"/>
          <w:sz w:val="32"/>
        </w:rPr>
        <w:t>万元，增长</w:t>
      </w:r>
      <w:r w:rsidR="003F1F97">
        <w:rPr>
          <w:rFonts w:ascii="仿宋" w:eastAsia="仿宋" w:hAnsi="仿宋" w:cs="仿宋"/>
          <w:sz w:val="32"/>
        </w:rPr>
        <w:t>15.83</w:t>
      </w:r>
      <w:r w:rsidR="003638A2">
        <w:rPr>
          <w:rFonts w:ascii="仿宋" w:eastAsia="仿宋" w:hAnsi="仿宋" w:cs="仿宋"/>
          <w:sz w:val="32"/>
        </w:rPr>
        <w:t>%</w:t>
      </w:r>
      <w:r w:rsidR="00A31D3A">
        <w:rPr>
          <w:rFonts w:ascii="仿宋" w:eastAsia="仿宋" w:hAnsi="仿宋" w:cs="仿宋"/>
          <w:sz w:val="32"/>
        </w:rPr>
        <w:t>；</w:t>
      </w:r>
      <w:r w:rsidR="003638A2">
        <w:rPr>
          <w:rFonts w:ascii="仿宋" w:eastAsia="仿宋" w:hAnsi="仿宋" w:cs="仿宋"/>
          <w:sz w:val="32"/>
        </w:rPr>
        <w:t>主要原因：</w:t>
      </w:r>
      <w:r>
        <w:rPr>
          <w:rFonts w:ascii="仿宋" w:eastAsia="仿宋" w:hAnsi="仿宋" w:cs="仿宋" w:hint="eastAsia"/>
          <w:sz w:val="32"/>
        </w:rPr>
        <w:t>教育</w:t>
      </w:r>
      <w:r>
        <w:rPr>
          <w:rFonts w:ascii="仿宋" w:eastAsia="仿宋" w:hAnsi="仿宋" w:cs="仿宋"/>
          <w:sz w:val="32"/>
        </w:rPr>
        <w:t>公用经费增加</w:t>
      </w:r>
      <w:r w:rsidR="003F1F97">
        <w:rPr>
          <w:rFonts w:ascii="仿宋" w:eastAsia="仿宋" w:hAnsi="仿宋" w:cs="仿宋" w:hint="eastAsia"/>
          <w:sz w:val="32"/>
        </w:rPr>
        <w:t>以及</w:t>
      </w:r>
      <w:r w:rsidR="003F1F97">
        <w:rPr>
          <w:rFonts w:ascii="仿宋" w:eastAsia="仿宋" w:hAnsi="仿宋" w:cs="仿宋"/>
          <w:sz w:val="32"/>
        </w:rPr>
        <w:t>教师队伍壮大</w:t>
      </w:r>
      <w:r>
        <w:rPr>
          <w:rFonts w:ascii="仿宋" w:eastAsia="仿宋" w:hAnsi="仿宋" w:cs="仿宋"/>
          <w:sz w:val="32"/>
        </w:rPr>
        <w:t>。</w:t>
      </w:r>
    </w:p>
    <w:p w:rsidR="00361F25" w:rsidRDefault="00361F25">
      <w:pPr>
        <w:ind w:firstLine="640"/>
        <w:jc w:val="left"/>
        <w:rPr>
          <w:rFonts w:ascii="仿宋" w:eastAsia="仿宋" w:hAnsi="仿宋" w:cs="仿宋"/>
          <w:sz w:val="32"/>
        </w:rPr>
      </w:pPr>
    </w:p>
    <w:p w:rsidR="00361F25" w:rsidRDefault="003638A2" w:rsidP="00D55CA2">
      <w:pPr>
        <w:ind w:firstLineChars="150" w:firstLine="480"/>
        <w:jc w:val="left"/>
        <w:rPr>
          <w:rFonts w:ascii="黑体" w:eastAsia="黑体" w:hAnsi="黑体" w:cs="黑体"/>
          <w:sz w:val="32"/>
        </w:rPr>
      </w:pPr>
      <w:r>
        <w:rPr>
          <w:rFonts w:ascii="黑体" w:eastAsia="黑体" w:hAnsi="黑体" w:cs="黑体"/>
          <w:sz w:val="32"/>
        </w:rPr>
        <w:t>二、关于</w:t>
      </w:r>
      <w:r w:rsidR="001B3773" w:rsidRPr="001B3773">
        <w:rPr>
          <w:rFonts w:ascii="黑体" w:eastAsia="黑体" w:hAnsi="黑体" w:cs="黑体" w:hint="eastAsia"/>
          <w:sz w:val="32"/>
        </w:rPr>
        <w:t>益阳市第一中学</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年度收入合计</w:t>
      </w:r>
      <w:r w:rsidR="00F94B35" w:rsidRPr="003F1F97">
        <w:rPr>
          <w:rFonts w:ascii="仿宋" w:eastAsia="仿宋" w:hAnsi="仿宋" w:cs="仿宋"/>
          <w:sz w:val="32"/>
        </w:rPr>
        <w:t>5711.99</w:t>
      </w:r>
      <w:r>
        <w:rPr>
          <w:rFonts w:ascii="仿宋" w:eastAsia="仿宋" w:hAnsi="仿宋" w:cs="仿宋"/>
          <w:sz w:val="32"/>
        </w:rPr>
        <w:t>万元，其中：财政拨款收入</w:t>
      </w:r>
      <w:r w:rsidR="00F94B35">
        <w:rPr>
          <w:rFonts w:ascii="仿宋" w:eastAsia="仿宋" w:hAnsi="仿宋" w:cs="仿宋"/>
          <w:sz w:val="32"/>
        </w:rPr>
        <w:t>4884.03</w:t>
      </w:r>
      <w:r>
        <w:rPr>
          <w:rFonts w:ascii="仿宋" w:eastAsia="仿宋" w:hAnsi="仿宋" w:cs="仿宋"/>
          <w:sz w:val="32"/>
        </w:rPr>
        <w:t xml:space="preserve">万元，占 </w:t>
      </w:r>
      <w:r w:rsidR="00F94B35">
        <w:rPr>
          <w:rFonts w:ascii="仿宋" w:eastAsia="仿宋" w:hAnsi="仿宋" w:cs="仿宋"/>
          <w:sz w:val="32"/>
        </w:rPr>
        <w:t>85.57</w:t>
      </w:r>
      <w:r>
        <w:rPr>
          <w:rFonts w:ascii="仿宋" w:eastAsia="仿宋" w:hAnsi="仿宋" w:cs="仿宋"/>
          <w:sz w:val="32"/>
        </w:rPr>
        <w:t>%；事业收入</w:t>
      </w:r>
      <w:r w:rsidR="00F94B35">
        <w:rPr>
          <w:rFonts w:ascii="仿宋" w:eastAsia="仿宋" w:hAnsi="仿宋" w:cs="仿宋"/>
          <w:sz w:val="32"/>
        </w:rPr>
        <w:t>750</w:t>
      </w:r>
      <w:r>
        <w:rPr>
          <w:rFonts w:ascii="仿宋" w:eastAsia="仿宋" w:hAnsi="仿宋" w:cs="仿宋"/>
          <w:sz w:val="32"/>
        </w:rPr>
        <w:t xml:space="preserve"> 万元，占 </w:t>
      </w:r>
      <w:r w:rsidR="00F94B35">
        <w:rPr>
          <w:rFonts w:ascii="仿宋" w:eastAsia="仿宋" w:hAnsi="仿宋" w:cs="仿宋"/>
          <w:sz w:val="32"/>
        </w:rPr>
        <w:t>13.13</w:t>
      </w:r>
      <w:r>
        <w:rPr>
          <w:rFonts w:ascii="仿宋" w:eastAsia="仿宋" w:hAnsi="仿宋" w:cs="仿宋"/>
          <w:sz w:val="32"/>
        </w:rPr>
        <w:t>%；其他收入</w:t>
      </w:r>
      <w:r w:rsidR="00F94B35">
        <w:rPr>
          <w:rFonts w:ascii="仿宋" w:eastAsia="仿宋" w:hAnsi="仿宋" w:cs="仿宋"/>
          <w:sz w:val="32"/>
        </w:rPr>
        <w:t>77.96</w:t>
      </w:r>
      <w:r>
        <w:rPr>
          <w:rFonts w:ascii="仿宋" w:eastAsia="仿宋" w:hAnsi="仿宋" w:cs="仿宋"/>
          <w:sz w:val="32"/>
        </w:rPr>
        <w:t xml:space="preserve"> 万元，占</w:t>
      </w:r>
      <w:r w:rsidR="00F94B35">
        <w:rPr>
          <w:rFonts w:ascii="仿宋" w:eastAsia="仿宋" w:hAnsi="仿宋" w:cs="仿宋"/>
          <w:sz w:val="32"/>
        </w:rPr>
        <w:t>1.3</w:t>
      </w:r>
      <w:r>
        <w:rPr>
          <w:rFonts w:ascii="仿宋" w:eastAsia="仿宋" w:hAnsi="仿宋" w:cs="仿宋"/>
          <w:sz w:val="32"/>
        </w:rPr>
        <w:t>%</w:t>
      </w:r>
      <w:r w:rsidR="009B0696">
        <w:rPr>
          <w:rFonts w:ascii="仿宋" w:eastAsia="仿宋" w:hAnsi="仿宋" w:cs="仿宋" w:hint="eastAsia"/>
          <w:sz w:val="32"/>
        </w:rPr>
        <w:t>。</w:t>
      </w:r>
      <w:r>
        <w:rPr>
          <w:rFonts w:ascii="仿宋" w:eastAsia="仿宋" w:hAnsi="仿宋" w:cs="仿宋"/>
          <w:sz w:val="32"/>
        </w:rPr>
        <w:t xml:space="preserve"> </w:t>
      </w:r>
    </w:p>
    <w:p w:rsidR="00361F25" w:rsidRDefault="00361F25">
      <w:pPr>
        <w:jc w:val="left"/>
        <w:rPr>
          <w:rFonts w:ascii="仿宋" w:eastAsia="仿宋" w:hAnsi="仿宋" w:cs="仿宋"/>
          <w:sz w:val="32"/>
        </w:rPr>
      </w:pPr>
    </w:p>
    <w:p w:rsidR="00361F25" w:rsidRDefault="003638A2" w:rsidP="00D55CA2">
      <w:pPr>
        <w:ind w:firstLineChars="100" w:firstLine="320"/>
        <w:jc w:val="left"/>
        <w:rPr>
          <w:rFonts w:ascii="黑体" w:eastAsia="黑体" w:hAnsi="黑体" w:cs="黑体"/>
          <w:sz w:val="32"/>
        </w:rPr>
      </w:pPr>
      <w:r>
        <w:rPr>
          <w:rFonts w:ascii="黑体" w:eastAsia="黑体" w:hAnsi="黑体" w:cs="黑体"/>
          <w:sz w:val="32"/>
        </w:rPr>
        <w:t>三、关于</w:t>
      </w:r>
      <w:r w:rsidR="001B3773" w:rsidRPr="001B3773">
        <w:rPr>
          <w:rFonts w:ascii="黑体" w:eastAsia="黑体" w:hAnsi="黑体" w:cs="黑体" w:hint="eastAsia"/>
          <w:sz w:val="32"/>
        </w:rPr>
        <w:t>益阳市第一中学</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年度支出决算情况说明</w:t>
      </w:r>
    </w:p>
    <w:p w:rsidR="00F94B3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年度支出合计</w:t>
      </w:r>
      <w:r w:rsidR="00F94B35" w:rsidRPr="001B3773">
        <w:rPr>
          <w:rFonts w:ascii="仿宋" w:eastAsia="仿宋" w:hAnsi="仿宋" w:cs="仿宋"/>
          <w:sz w:val="32"/>
        </w:rPr>
        <w:t>5996.64</w:t>
      </w:r>
      <w:r>
        <w:rPr>
          <w:rFonts w:ascii="仿宋" w:eastAsia="仿宋" w:hAnsi="仿宋" w:cs="仿宋"/>
          <w:sz w:val="32"/>
        </w:rPr>
        <w:t>万元，其中：基本支出</w:t>
      </w:r>
      <w:r w:rsidR="00F94B35">
        <w:rPr>
          <w:rFonts w:ascii="仿宋" w:eastAsia="仿宋" w:hAnsi="仿宋" w:cs="仿宋"/>
          <w:sz w:val="32"/>
        </w:rPr>
        <w:t>5619.43</w:t>
      </w:r>
      <w:r>
        <w:rPr>
          <w:rFonts w:ascii="仿宋" w:eastAsia="仿宋" w:hAnsi="仿宋" w:cs="仿宋"/>
          <w:sz w:val="32"/>
        </w:rPr>
        <w:t>万元，占</w:t>
      </w:r>
      <w:r w:rsidR="00F94B35">
        <w:rPr>
          <w:rFonts w:ascii="仿宋" w:eastAsia="仿宋" w:hAnsi="仿宋" w:cs="仿宋"/>
          <w:sz w:val="32"/>
        </w:rPr>
        <w:t>100</w:t>
      </w:r>
      <w:r>
        <w:rPr>
          <w:rFonts w:ascii="仿宋" w:eastAsia="仿宋" w:hAnsi="仿宋" w:cs="仿宋"/>
          <w:sz w:val="32"/>
        </w:rPr>
        <w:t>%；</w:t>
      </w:r>
    </w:p>
    <w:p w:rsidR="00361F25" w:rsidRDefault="00F94B35">
      <w:pPr>
        <w:ind w:firstLine="640"/>
        <w:jc w:val="left"/>
        <w:rPr>
          <w:rFonts w:ascii="仿宋" w:eastAsia="仿宋" w:hAnsi="仿宋" w:cs="仿宋"/>
          <w:sz w:val="32"/>
        </w:rPr>
      </w:pPr>
      <w:r>
        <w:rPr>
          <w:rFonts w:ascii="仿宋" w:eastAsia="仿宋" w:hAnsi="仿宋" w:cs="仿宋"/>
          <w:sz w:val="32"/>
        </w:rPr>
        <w:t xml:space="preserve"> </w:t>
      </w:r>
    </w:p>
    <w:p w:rsidR="00D55CA2" w:rsidRDefault="00D55CA2" w:rsidP="00D55CA2">
      <w:pPr>
        <w:ind w:firstLineChars="50" w:firstLine="160"/>
        <w:jc w:val="left"/>
        <w:rPr>
          <w:rFonts w:ascii="黑体" w:eastAsia="黑体" w:hAnsi="黑体" w:cs="黑体"/>
          <w:sz w:val="32"/>
        </w:rPr>
      </w:pPr>
    </w:p>
    <w:p w:rsidR="00361F25" w:rsidRDefault="003638A2" w:rsidP="00D55CA2">
      <w:pPr>
        <w:ind w:firstLineChars="50" w:firstLine="160"/>
        <w:jc w:val="left"/>
        <w:rPr>
          <w:rFonts w:ascii="黑体" w:eastAsia="黑体" w:hAnsi="黑体" w:cs="黑体"/>
          <w:sz w:val="32"/>
        </w:rPr>
      </w:pPr>
      <w:r>
        <w:rPr>
          <w:rFonts w:ascii="黑体" w:eastAsia="黑体" w:hAnsi="黑体" w:cs="黑体"/>
          <w:sz w:val="32"/>
        </w:rPr>
        <w:lastRenderedPageBreak/>
        <w:t xml:space="preserve"> 四、关于</w:t>
      </w:r>
      <w:r w:rsidR="001B3773" w:rsidRPr="001B3773">
        <w:rPr>
          <w:rFonts w:ascii="黑体" w:eastAsia="黑体" w:hAnsi="黑体" w:cs="黑体" w:hint="eastAsia"/>
          <w:sz w:val="32"/>
        </w:rPr>
        <w:t>益阳市第一中学</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年度财政拨款收入支出决算总体情况说明</w:t>
      </w:r>
    </w:p>
    <w:p w:rsidR="00F94B35" w:rsidRDefault="003638A2" w:rsidP="00F94B35">
      <w:pPr>
        <w:ind w:firstLine="640"/>
        <w:jc w:val="left"/>
        <w:rPr>
          <w:rFonts w:ascii="仿宋" w:eastAsia="仿宋" w:hAnsi="仿宋" w:cs="仿宋" w:hint="eastAsia"/>
          <w:sz w:val="32"/>
        </w:rPr>
      </w:pPr>
      <w:r>
        <w:rPr>
          <w:rFonts w:ascii="仿宋" w:eastAsia="仿宋" w:hAnsi="仿宋" w:cs="仿宋"/>
          <w:sz w:val="32"/>
        </w:rPr>
        <w:t xml:space="preserve"> 201</w:t>
      </w:r>
      <w:r w:rsidR="00F94200">
        <w:rPr>
          <w:rFonts w:ascii="仿宋" w:eastAsia="仿宋" w:hAnsi="仿宋" w:cs="仿宋" w:hint="eastAsia"/>
          <w:sz w:val="32"/>
        </w:rPr>
        <w:t>8</w:t>
      </w:r>
      <w:r>
        <w:rPr>
          <w:rFonts w:ascii="仿宋" w:eastAsia="仿宋" w:hAnsi="仿宋" w:cs="仿宋"/>
          <w:sz w:val="32"/>
        </w:rPr>
        <w:t xml:space="preserve"> 年度财政拨款收入总计</w:t>
      </w:r>
      <w:r w:rsidR="00F94B35">
        <w:rPr>
          <w:rFonts w:ascii="仿宋" w:eastAsia="仿宋" w:hAnsi="仿宋" w:cs="仿宋"/>
          <w:sz w:val="32"/>
        </w:rPr>
        <w:t>4884.03</w:t>
      </w:r>
      <w:r>
        <w:rPr>
          <w:rFonts w:ascii="仿宋" w:eastAsia="仿宋" w:hAnsi="仿宋" w:cs="仿宋"/>
          <w:sz w:val="32"/>
        </w:rPr>
        <w:t>万元，比上年同期增加</w:t>
      </w:r>
      <w:r w:rsidR="00F94B35">
        <w:rPr>
          <w:rFonts w:ascii="仿宋" w:eastAsia="仿宋" w:hAnsi="仿宋" w:cs="仿宋"/>
          <w:sz w:val="32"/>
        </w:rPr>
        <w:t>914.83</w:t>
      </w:r>
      <w:r>
        <w:rPr>
          <w:rFonts w:ascii="仿宋" w:eastAsia="仿宋" w:hAnsi="仿宋" w:cs="仿宋"/>
          <w:sz w:val="32"/>
        </w:rPr>
        <w:t>万元，增长</w:t>
      </w:r>
      <w:r w:rsidR="00F94B35">
        <w:rPr>
          <w:rFonts w:ascii="仿宋" w:eastAsia="仿宋" w:hAnsi="仿宋" w:cs="仿宋"/>
          <w:sz w:val="32"/>
        </w:rPr>
        <w:t>23</w:t>
      </w:r>
      <w:r>
        <w:rPr>
          <w:rFonts w:ascii="仿宋" w:eastAsia="仿宋" w:hAnsi="仿宋" w:cs="仿宋"/>
          <w:sz w:val="32"/>
        </w:rPr>
        <w:t>%；财政拨款支出总计</w:t>
      </w:r>
      <w:r w:rsidR="00F94B35" w:rsidRPr="001B3773">
        <w:rPr>
          <w:rFonts w:ascii="仿宋" w:eastAsia="仿宋" w:hAnsi="仿宋" w:cs="仿宋"/>
          <w:sz w:val="32"/>
        </w:rPr>
        <w:t>5996.64</w:t>
      </w:r>
      <w:r>
        <w:rPr>
          <w:rFonts w:ascii="仿宋" w:eastAsia="仿宋" w:hAnsi="仿宋" w:cs="仿宋"/>
          <w:sz w:val="32"/>
        </w:rPr>
        <w:t>万元，比上年同期增加</w:t>
      </w:r>
      <w:r w:rsidR="00F94B35">
        <w:rPr>
          <w:rFonts w:ascii="仿宋" w:eastAsia="仿宋" w:hAnsi="仿宋" w:cs="仿宋"/>
          <w:sz w:val="32"/>
        </w:rPr>
        <w:t>1145.48</w:t>
      </w:r>
      <w:r>
        <w:rPr>
          <w:rFonts w:ascii="仿宋" w:eastAsia="仿宋" w:hAnsi="仿宋" w:cs="仿宋"/>
          <w:sz w:val="32"/>
        </w:rPr>
        <w:t>万元，增长/下降</w:t>
      </w:r>
      <w:r w:rsidR="00F94B35">
        <w:rPr>
          <w:rFonts w:ascii="仿宋" w:eastAsia="仿宋" w:hAnsi="仿宋" w:cs="仿宋"/>
          <w:sz w:val="32"/>
        </w:rPr>
        <w:t>24</w:t>
      </w:r>
      <w:r>
        <w:rPr>
          <w:rFonts w:ascii="仿宋" w:eastAsia="仿宋" w:hAnsi="仿宋" w:cs="仿宋"/>
          <w:sz w:val="32"/>
        </w:rPr>
        <w:t>%。主要原因：</w:t>
      </w:r>
      <w:r w:rsidR="00F94B35">
        <w:rPr>
          <w:rFonts w:ascii="仿宋" w:eastAsia="仿宋" w:hAnsi="仿宋" w:cs="仿宋" w:hint="eastAsia"/>
          <w:sz w:val="32"/>
        </w:rPr>
        <w:t>教育</w:t>
      </w:r>
      <w:r w:rsidR="00F94B35">
        <w:rPr>
          <w:rFonts w:ascii="仿宋" w:eastAsia="仿宋" w:hAnsi="仿宋" w:cs="仿宋"/>
          <w:sz w:val="32"/>
        </w:rPr>
        <w:t>公用经费增加</w:t>
      </w:r>
      <w:r w:rsidR="00F94B35">
        <w:rPr>
          <w:rFonts w:ascii="仿宋" w:eastAsia="仿宋" w:hAnsi="仿宋" w:cs="仿宋" w:hint="eastAsia"/>
          <w:sz w:val="32"/>
        </w:rPr>
        <w:t>以及</w:t>
      </w:r>
      <w:r w:rsidR="00F94B35">
        <w:rPr>
          <w:rFonts w:ascii="仿宋" w:eastAsia="仿宋" w:hAnsi="仿宋" w:cs="仿宋"/>
          <w:sz w:val="32"/>
        </w:rPr>
        <w:t>教师队伍壮大。</w:t>
      </w:r>
    </w:p>
    <w:p w:rsidR="00361F25" w:rsidRDefault="00361F25">
      <w:pPr>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1B3773" w:rsidRPr="001B3773">
        <w:rPr>
          <w:rFonts w:ascii="黑体" w:eastAsia="黑体" w:hAnsi="黑体" w:cs="黑体" w:hint="eastAsia"/>
          <w:sz w:val="32"/>
        </w:rPr>
        <w:t>益阳市第一中学</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年度一般公共预算财政拨款收入总计</w:t>
      </w:r>
      <w:r w:rsidR="00F94B35">
        <w:rPr>
          <w:rFonts w:ascii="仿宋" w:eastAsia="仿宋" w:hAnsi="仿宋" w:cs="仿宋"/>
          <w:sz w:val="32"/>
        </w:rPr>
        <w:t>4884.03</w:t>
      </w:r>
      <w:r>
        <w:rPr>
          <w:rFonts w:ascii="仿宋" w:eastAsia="仿宋" w:hAnsi="仿宋" w:cs="仿宋"/>
          <w:sz w:val="32"/>
        </w:rPr>
        <w:t>万元，比上年同期增加一般公共预算财政拨款支出总计</w:t>
      </w:r>
      <w:r w:rsidR="00F94B35">
        <w:rPr>
          <w:rFonts w:ascii="仿宋" w:eastAsia="仿宋" w:hAnsi="仿宋" w:cs="仿宋"/>
          <w:sz w:val="32"/>
        </w:rPr>
        <w:t>4864.45</w:t>
      </w:r>
      <w:r>
        <w:rPr>
          <w:rFonts w:ascii="仿宋" w:eastAsia="仿宋" w:hAnsi="仿宋" w:cs="仿宋"/>
          <w:sz w:val="32"/>
        </w:rPr>
        <w:t>万元，主要原因：</w:t>
      </w:r>
      <w:r w:rsidR="00F94B35">
        <w:rPr>
          <w:rFonts w:ascii="仿宋" w:eastAsia="仿宋" w:hAnsi="仿宋" w:cs="仿宋" w:hint="eastAsia"/>
          <w:sz w:val="32"/>
        </w:rPr>
        <w:t>教育</w:t>
      </w:r>
      <w:r w:rsidR="00F94B35">
        <w:rPr>
          <w:rFonts w:ascii="仿宋" w:eastAsia="仿宋" w:hAnsi="仿宋" w:cs="仿宋"/>
          <w:sz w:val="32"/>
        </w:rPr>
        <w:t>公用经费增加</w:t>
      </w:r>
      <w:r w:rsidR="00F94B35">
        <w:rPr>
          <w:rFonts w:ascii="仿宋" w:eastAsia="仿宋" w:hAnsi="仿宋" w:cs="仿宋" w:hint="eastAsia"/>
          <w:sz w:val="32"/>
        </w:rPr>
        <w:t>以及</w:t>
      </w:r>
      <w:r w:rsidR="00F94B35">
        <w:rPr>
          <w:rFonts w:ascii="仿宋" w:eastAsia="仿宋" w:hAnsi="仿宋" w:cs="仿宋"/>
          <w:sz w:val="32"/>
        </w:rPr>
        <w:t>教师队伍壮大。</w:t>
      </w: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361F25" w:rsidRDefault="003638A2">
      <w:pPr>
        <w:jc w:val="left"/>
        <w:rPr>
          <w:rFonts w:ascii="仿宋" w:eastAsia="仿宋" w:hAnsi="仿宋" w:cs="仿宋" w:hint="eastAsia"/>
          <w:sz w:val="32"/>
        </w:rPr>
      </w:pPr>
      <w:r>
        <w:rPr>
          <w:rFonts w:ascii="仿宋" w:eastAsia="仿宋" w:hAnsi="仿宋" w:cs="仿宋"/>
          <w:sz w:val="32"/>
        </w:rPr>
        <w:t xml:space="preserve"> </w:t>
      </w:r>
      <w:r w:rsidR="009B0696">
        <w:rPr>
          <w:rFonts w:ascii="仿宋" w:eastAsia="仿宋" w:hAnsi="仿宋" w:cs="仿宋"/>
          <w:sz w:val="32"/>
        </w:rPr>
        <w:t xml:space="preserve"> </w:t>
      </w:r>
      <w:r>
        <w:rPr>
          <w:rFonts w:ascii="仿宋" w:eastAsia="仿宋" w:hAnsi="仿宋" w:cs="仿宋"/>
          <w:sz w:val="32"/>
        </w:rPr>
        <w:t xml:space="preserve"> </w:t>
      </w:r>
      <w:r w:rsidR="00F94B35">
        <w:rPr>
          <w:rFonts w:ascii="仿宋" w:eastAsia="仿宋" w:hAnsi="仿宋" w:cs="仿宋" w:hint="eastAsia"/>
          <w:sz w:val="32"/>
        </w:rPr>
        <w:t>教育</w:t>
      </w:r>
      <w:r>
        <w:rPr>
          <w:rFonts w:ascii="仿宋" w:eastAsia="仿宋" w:hAnsi="仿宋" w:cs="仿宋"/>
          <w:sz w:val="32"/>
        </w:rPr>
        <w:t xml:space="preserve">支出 </w:t>
      </w:r>
      <w:r w:rsidR="00F94B35">
        <w:rPr>
          <w:rFonts w:ascii="仿宋" w:eastAsia="仿宋" w:hAnsi="仿宋" w:cs="仿宋"/>
          <w:sz w:val="32"/>
        </w:rPr>
        <w:t>4780.06</w:t>
      </w:r>
      <w:r>
        <w:rPr>
          <w:rFonts w:ascii="仿宋" w:eastAsia="仿宋" w:hAnsi="仿宋" w:cs="仿宋"/>
          <w:sz w:val="32"/>
        </w:rPr>
        <w:t xml:space="preserve">万元，占 </w:t>
      </w:r>
      <w:r w:rsidR="00F94B35">
        <w:rPr>
          <w:rFonts w:ascii="仿宋" w:eastAsia="仿宋" w:hAnsi="仿宋" w:cs="仿宋"/>
          <w:sz w:val="32"/>
        </w:rPr>
        <w:t>98.27</w:t>
      </w:r>
      <w:r>
        <w:rPr>
          <w:rFonts w:ascii="仿宋" w:eastAsia="仿宋" w:hAnsi="仿宋" w:cs="仿宋"/>
          <w:sz w:val="32"/>
        </w:rPr>
        <w:t>%</w:t>
      </w:r>
      <w:r w:rsidR="00F94B35">
        <w:rPr>
          <w:rFonts w:ascii="仿宋" w:eastAsia="仿宋" w:hAnsi="仿宋" w:cs="仿宋" w:hint="eastAsia"/>
          <w:sz w:val="32"/>
        </w:rPr>
        <w:t>；医疗卫生</w:t>
      </w:r>
      <w:r w:rsidR="00F94B35">
        <w:rPr>
          <w:rFonts w:ascii="仿宋" w:eastAsia="仿宋" w:hAnsi="仿宋" w:cs="仿宋"/>
          <w:sz w:val="32"/>
        </w:rPr>
        <w:t>及计划生育支出</w:t>
      </w:r>
      <w:r w:rsidR="00F94B35">
        <w:rPr>
          <w:rFonts w:ascii="仿宋" w:eastAsia="仿宋" w:hAnsi="仿宋" w:cs="仿宋" w:hint="eastAsia"/>
          <w:sz w:val="32"/>
        </w:rPr>
        <w:t>6万元</w:t>
      </w:r>
      <w:r w:rsidR="00F94B35">
        <w:rPr>
          <w:rFonts w:ascii="仿宋" w:eastAsia="仿宋" w:hAnsi="仿宋" w:cs="仿宋"/>
          <w:sz w:val="32"/>
        </w:rPr>
        <w:t>，</w:t>
      </w:r>
      <w:r w:rsidR="00F94B35">
        <w:rPr>
          <w:rFonts w:ascii="仿宋" w:eastAsia="仿宋" w:hAnsi="仿宋" w:cs="仿宋" w:hint="eastAsia"/>
          <w:sz w:val="32"/>
        </w:rPr>
        <w:t>占0.12</w:t>
      </w:r>
      <w:r w:rsidR="00F94B35">
        <w:rPr>
          <w:rFonts w:ascii="仿宋" w:eastAsia="仿宋" w:hAnsi="仿宋" w:cs="仿宋"/>
          <w:sz w:val="32"/>
        </w:rPr>
        <w:t>%</w:t>
      </w:r>
      <w:r w:rsidR="00A76817">
        <w:rPr>
          <w:rFonts w:ascii="仿宋" w:eastAsia="仿宋" w:hAnsi="仿宋" w:cs="仿宋" w:hint="eastAsia"/>
          <w:sz w:val="32"/>
        </w:rPr>
        <w:t>；</w:t>
      </w:r>
      <w:r w:rsidR="00F94B35">
        <w:rPr>
          <w:rFonts w:ascii="仿宋" w:eastAsia="仿宋" w:hAnsi="仿宋" w:cs="仿宋"/>
          <w:sz w:val="32"/>
        </w:rPr>
        <w:t>社会保障和就业支出</w:t>
      </w:r>
      <w:r w:rsidR="00F94B35">
        <w:rPr>
          <w:rFonts w:ascii="仿宋" w:eastAsia="仿宋" w:hAnsi="仿宋" w:cs="仿宋" w:hint="eastAsia"/>
          <w:sz w:val="32"/>
        </w:rPr>
        <w:t>75.5万元</w:t>
      </w:r>
      <w:r w:rsidR="00F94B35">
        <w:rPr>
          <w:rFonts w:ascii="仿宋" w:eastAsia="仿宋" w:hAnsi="仿宋" w:cs="仿宋"/>
          <w:sz w:val="32"/>
        </w:rPr>
        <w:t>，占</w:t>
      </w:r>
      <w:r w:rsidR="00F94B35">
        <w:rPr>
          <w:rFonts w:ascii="仿宋" w:eastAsia="仿宋" w:hAnsi="仿宋" w:cs="仿宋" w:hint="eastAsia"/>
          <w:sz w:val="32"/>
        </w:rPr>
        <w:t>1.55</w:t>
      </w:r>
      <w:r w:rsidR="00F94B35">
        <w:rPr>
          <w:rFonts w:ascii="仿宋" w:eastAsia="仿宋" w:hAnsi="仿宋" w:cs="仿宋"/>
          <w:sz w:val="32"/>
        </w:rPr>
        <w:t>%；</w:t>
      </w:r>
      <w:r w:rsidR="00F94B35">
        <w:rPr>
          <w:rFonts w:ascii="仿宋" w:eastAsia="仿宋" w:hAnsi="仿宋" w:cs="仿宋" w:hint="eastAsia"/>
          <w:sz w:val="32"/>
        </w:rPr>
        <w:t>农林水</w:t>
      </w:r>
      <w:r w:rsidR="00F94B35">
        <w:rPr>
          <w:rFonts w:ascii="仿宋" w:eastAsia="仿宋" w:hAnsi="仿宋" w:cs="仿宋"/>
          <w:sz w:val="32"/>
        </w:rPr>
        <w:t>支出</w:t>
      </w:r>
      <w:r w:rsidR="00F94B35">
        <w:rPr>
          <w:rFonts w:ascii="仿宋" w:eastAsia="仿宋" w:hAnsi="仿宋" w:cs="仿宋" w:hint="eastAsia"/>
          <w:sz w:val="32"/>
        </w:rPr>
        <w:t>2.89万元。</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361F25" w:rsidRDefault="003638A2">
      <w:pPr>
        <w:ind w:firstLine="640"/>
        <w:jc w:val="left"/>
        <w:rPr>
          <w:rFonts w:ascii="仿宋" w:eastAsia="仿宋" w:hAnsi="仿宋" w:cs="仿宋"/>
          <w:sz w:val="32"/>
        </w:rPr>
      </w:pPr>
      <w:r>
        <w:rPr>
          <w:rFonts w:ascii="仿宋" w:eastAsia="仿宋" w:hAnsi="仿宋" w:cs="仿宋"/>
          <w:sz w:val="32"/>
        </w:rPr>
        <w:t>1.</w:t>
      </w:r>
      <w:r w:rsidR="00F94B35" w:rsidRPr="00F94B35">
        <w:rPr>
          <w:rFonts w:ascii="仿宋" w:eastAsia="仿宋" w:hAnsi="仿宋" w:cs="仿宋" w:hint="eastAsia"/>
          <w:sz w:val="32"/>
        </w:rPr>
        <w:t xml:space="preserve"> </w:t>
      </w:r>
      <w:r w:rsidR="00F94B35">
        <w:rPr>
          <w:rFonts w:ascii="仿宋" w:eastAsia="仿宋" w:hAnsi="仿宋" w:cs="仿宋" w:hint="eastAsia"/>
          <w:sz w:val="32"/>
        </w:rPr>
        <w:t>教育</w:t>
      </w:r>
      <w:r w:rsidR="00F94B35">
        <w:rPr>
          <w:rFonts w:ascii="仿宋" w:eastAsia="仿宋" w:hAnsi="仿宋" w:cs="仿宋"/>
          <w:sz w:val="32"/>
        </w:rPr>
        <w:t>支出</w:t>
      </w:r>
      <w:r>
        <w:rPr>
          <w:rFonts w:ascii="仿宋" w:eastAsia="仿宋" w:hAnsi="仿宋" w:cs="仿宋"/>
          <w:sz w:val="32"/>
        </w:rPr>
        <w:t>（类）</w:t>
      </w:r>
      <w:r w:rsidR="00F94B35">
        <w:rPr>
          <w:rFonts w:ascii="仿宋" w:eastAsia="仿宋" w:hAnsi="仿宋" w:cs="仿宋" w:hint="eastAsia"/>
          <w:sz w:val="32"/>
        </w:rPr>
        <w:t>教育管理事务</w:t>
      </w:r>
      <w:r>
        <w:rPr>
          <w:rFonts w:ascii="仿宋" w:eastAsia="仿宋" w:hAnsi="仿宋" w:cs="仿宋"/>
          <w:sz w:val="32"/>
        </w:rPr>
        <w:t xml:space="preserve">（款）财政拨款支出 </w:t>
      </w:r>
      <w:r w:rsidR="00A76817">
        <w:rPr>
          <w:rFonts w:ascii="仿宋" w:eastAsia="仿宋" w:hAnsi="仿宋" w:cs="仿宋"/>
          <w:sz w:val="32"/>
        </w:rPr>
        <w:t>2870.45</w:t>
      </w:r>
      <w:r>
        <w:rPr>
          <w:rFonts w:ascii="仿宋" w:eastAsia="仿宋" w:hAnsi="仿宋" w:cs="仿宋"/>
          <w:sz w:val="32"/>
        </w:rPr>
        <w:t>万元</w:t>
      </w:r>
    </w:p>
    <w:p w:rsidR="00A76817" w:rsidRDefault="003638A2">
      <w:pPr>
        <w:ind w:firstLine="640"/>
        <w:jc w:val="left"/>
        <w:rPr>
          <w:rFonts w:ascii="仿宋" w:eastAsia="仿宋" w:hAnsi="仿宋" w:cs="仿宋"/>
          <w:sz w:val="32"/>
        </w:rPr>
      </w:pPr>
      <w:r>
        <w:rPr>
          <w:rFonts w:ascii="仿宋" w:eastAsia="仿宋" w:hAnsi="仿宋" w:cs="仿宋"/>
          <w:sz w:val="32"/>
        </w:rPr>
        <w:t xml:space="preserve">2. </w:t>
      </w:r>
      <w:r w:rsidR="00A76817">
        <w:rPr>
          <w:rFonts w:ascii="仿宋" w:eastAsia="仿宋" w:hAnsi="仿宋" w:cs="仿宋" w:hint="eastAsia"/>
          <w:sz w:val="32"/>
        </w:rPr>
        <w:t>教育</w:t>
      </w:r>
      <w:r w:rsidR="00A76817">
        <w:rPr>
          <w:rFonts w:ascii="仿宋" w:eastAsia="仿宋" w:hAnsi="仿宋" w:cs="仿宋"/>
          <w:sz w:val="32"/>
        </w:rPr>
        <w:t>支出</w:t>
      </w:r>
      <w:r>
        <w:rPr>
          <w:rFonts w:ascii="仿宋" w:eastAsia="仿宋" w:hAnsi="仿宋" w:cs="仿宋"/>
          <w:sz w:val="32"/>
        </w:rPr>
        <w:t>（类）</w:t>
      </w:r>
      <w:r w:rsidR="00A76817">
        <w:rPr>
          <w:rFonts w:ascii="仿宋" w:eastAsia="仿宋" w:hAnsi="仿宋" w:cs="仿宋" w:hint="eastAsia"/>
          <w:sz w:val="32"/>
        </w:rPr>
        <w:t>普通教育</w:t>
      </w:r>
      <w:r>
        <w:rPr>
          <w:rFonts w:ascii="仿宋" w:eastAsia="仿宋" w:hAnsi="仿宋" w:cs="仿宋"/>
          <w:sz w:val="32"/>
        </w:rPr>
        <w:t>（款）</w:t>
      </w:r>
      <w:r w:rsidR="00A76817">
        <w:rPr>
          <w:rFonts w:ascii="仿宋" w:eastAsia="仿宋" w:hAnsi="仿宋" w:cs="仿宋" w:hint="eastAsia"/>
          <w:sz w:val="32"/>
        </w:rPr>
        <w:t>高中教育（</w:t>
      </w:r>
      <w:r>
        <w:rPr>
          <w:rFonts w:ascii="仿宋" w:eastAsia="仿宋" w:hAnsi="仿宋" w:cs="仿宋"/>
          <w:sz w:val="32"/>
        </w:rPr>
        <w:t>项）财</w:t>
      </w:r>
      <w:r>
        <w:rPr>
          <w:rFonts w:ascii="仿宋" w:eastAsia="仿宋" w:hAnsi="仿宋" w:cs="仿宋"/>
          <w:sz w:val="32"/>
        </w:rPr>
        <w:lastRenderedPageBreak/>
        <w:t>政拨款支出</w:t>
      </w:r>
      <w:r w:rsidR="00A76817">
        <w:rPr>
          <w:rFonts w:ascii="仿宋" w:eastAsia="仿宋" w:hAnsi="仿宋" w:cs="仿宋"/>
          <w:sz w:val="32"/>
        </w:rPr>
        <w:t>1909.61</w:t>
      </w:r>
      <w:r>
        <w:rPr>
          <w:rFonts w:ascii="仿宋" w:eastAsia="仿宋" w:hAnsi="仿宋" w:cs="仿宋"/>
          <w:sz w:val="32"/>
        </w:rPr>
        <w:t>万元</w:t>
      </w:r>
    </w:p>
    <w:p w:rsidR="00361F25" w:rsidRDefault="00A76817" w:rsidP="00A76817">
      <w:pPr>
        <w:ind w:firstLine="640"/>
        <w:jc w:val="left"/>
        <w:rPr>
          <w:rFonts w:ascii="仿宋" w:eastAsia="仿宋" w:hAnsi="仿宋" w:cs="仿宋"/>
          <w:sz w:val="32"/>
        </w:rPr>
      </w:pPr>
      <w:r>
        <w:rPr>
          <w:rFonts w:ascii="仿宋" w:eastAsia="仿宋" w:hAnsi="仿宋" w:cs="仿宋"/>
          <w:sz w:val="32"/>
        </w:rPr>
        <w:t>3.</w:t>
      </w:r>
      <w:r>
        <w:rPr>
          <w:rFonts w:ascii="仿宋" w:eastAsia="仿宋" w:hAnsi="仿宋" w:cs="仿宋"/>
          <w:sz w:val="32"/>
        </w:rPr>
        <w:t>社会保障和就业支出</w:t>
      </w:r>
      <w:r>
        <w:rPr>
          <w:rFonts w:ascii="仿宋" w:eastAsia="仿宋" w:hAnsi="仿宋" w:cs="仿宋" w:hint="eastAsia"/>
          <w:sz w:val="32"/>
        </w:rPr>
        <w:t>，</w:t>
      </w:r>
      <w:r>
        <w:rPr>
          <w:rFonts w:ascii="仿宋" w:eastAsia="仿宋" w:hAnsi="仿宋" w:cs="仿宋"/>
          <w:sz w:val="32"/>
        </w:rPr>
        <w:t>死亡抚恤</w:t>
      </w:r>
      <w:r>
        <w:rPr>
          <w:rFonts w:ascii="仿宋" w:eastAsia="仿宋" w:hAnsi="仿宋" w:cs="仿宋" w:hint="eastAsia"/>
          <w:sz w:val="32"/>
        </w:rPr>
        <w:t>37.66万元</w:t>
      </w:r>
      <w:r>
        <w:rPr>
          <w:rFonts w:ascii="仿宋" w:eastAsia="仿宋" w:hAnsi="仿宋" w:cs="仿宋"/>
          <w:sz w:val="32"/>
        </w:rPr>
        <w:t>，离退休费</w:t>
      </w:r>
      <w:r>
        <w:rPr>
          <w:rFonts w:ascii="仿宋" w:eastAsia="仿宋" w:hAnsi="仿宋" w:cs="仿宋" w:hint="eastAsia"/>
          <w:sz w:val="32"/>
        </w:rPr>
        <w:t>37.84万元</w:t>
      </w:r>
    </w:p>
    <w:p w:rsidR="00A76817" w:rsidRDefault="00A76817" w:rsidP="00A76817">
      <w:pPr>
        <w:ind w:firstLine="640"/>
        <w:jc w:val="left"/>
        <w:rPr>
          <w:rFonts w:ascii="仿宋" w:eastAsia="仿宋" w:hAnsi="仿宋" w:cs="仿宋"/>
          <w:sz w:val="32"/>
        </w:rPr>
      </w:pPr>
      <w:r>
        <w:rPr>
          <w:rFonts w:ascii="仿宋" w:eastAsia="仿宋" w:hAnsi="仿宋" w:cs="仿宋"/>
          <w:sz w:val="32"/>
        </w:rPr>
        <w:t>4.</w:t>
      </w:r>
      <w:r w:rsidRPr="00A76817">
        <w:rPr>
          <w:rFonts w:ascii="仿宋" w:eastAsia="仿宋" w:hAnsi="仿宋" w:cs="仿宋" w:hint="eastAsia"/>
          <w:sz w:val="32"/>
        </w:rPr>
        <w:t xml:space="preserve"> </w:t>
      </w:r>
      <w:r>
        <w:rPr>
          <w:rFonts w:ascii="仿宋" w:eastAsia="仿宋" w:hAnsi="仿宋" w:cs="仿宋" w:hint="eastAsia"/>
          <w:sz w:val="32"/>
        </w:rPr>
        <w:t>医疗卫生</w:t>
      </w:r>
      <w:r>
        <w:rPr>
          <w:rFonts w:ascii="仿宋" w:eastAsia="仿宋" w:hAnsi="仿宋" w:cs="仿宋"/>
          <w:sz w:val="32"/>
        </w:rPr>
        <w:t>及计划生育支出</w:t>
      </w:r>
      <w:r>
        <w:rPr>
          <w:rFonts w:ascii="仿宋" w:eastAsia="仿宋" w:hAnsi="仿宋" w:cs="仿宋" w:hint="eastAsia"/>
          <w:sz w:val="32"/>
        </w:rPr>
        <w:t>，</w:t>
      </w:r>
      <w:r>
        <w:rPr>
          <w:rFonts w:ascii="仿宋" w:eastAsia="仿宋" w:hAnsi="仿宋" w:cs="仿宋"/>
          <w:sz w:val="32"/>
        </w:rPr>
        <w:t>食品和药品监督管理事务</w:t>
      </w:r>
      <w:r>
        <w:rPr>
          <w:rFonts w:ascii="仿宋" w:eastAsia="仿宋" w:hAnsi="仿宋" w:cs="仿宋" w:hint="eastAsia"/>
          <w:sz w:val="32"/>
        </w:rPr>
        <w:t>6万元</w:t>
      </w:r>
      <w:r>
        <w:rPr>
          <w:rFonts w:ascii="仿宋" w:eastAsia="仿宋" w:hAnsi="仿宋" w:cs="仿宋"/>
          <w:sz w:val="32"/>
        </w:rPr>
        <w:t>；</w:t>
      </w:r>
    </w:p>
    <w:p w:rsidR="00A76817" w:rsidRPr="00A76817" w:rsidRDefault="00A76817" w:rsidP="00A76817">
      <w:pPr>
        <w:ind w:firstLine="640"/>
        <w:jc w:val="left"/>
        <w:rPr>
          <w:rFonts w:ascii="仿宋" w:eastAsia="仿宋" w:hAnsi="仿宋" w:cs="仿宋" w:hint="eastAsia"/>
          <w:b/>
          <w:sz w:val="32"/>
        </w:rPr>
      </w:pPr>
      <w:r>
        <w:rPr>
          <w:rFonts w:ascii="仿宋" w:eastAsia="仿宋" w:hAnsi="仿宋" w:cs="仿宋"/>
          <w:sz w:val="32"/>
        </w:rPr>
        <w:t>5.</w:t>
      </w:r>
      <w:r w:rsidRPr="00A76817">
        <w:rPr>
          <w:rFonts w:ascii="仿宋" w:eastAsia="仿宋" w:hAnsi="仿宋" w:cs="仿宋" w:hint="eastAsia"/>
          <w:sz w:val="32"/>
        </w:rPr>
        <w:t xml:space="preserve"> </w:t>
      </w:r>
      <w:r>
        <w:rPr>
          <w:rFonts w:ascii="仿宋" w:eastAsia="仿宋" w:hAnsi="仿宋" w:cs="仿宋" w:hint="eastAsia"/>
          <w:sz w:val="32"/>
        </w:rPr>
        <w:t>农林水</w:t>
      </w:r>
      <w:r>
        <w:rPr>
          <w:rFonts w:ascii="仿宋" w:eastAsia="仿宋" w:hAnsi="仿宋" w:cs="仿宋"/>
          <w:sz w:val="32"/>
        </w:rPr>
        <w:t>支出</w:t>
      </w:r>
      <w:r>
        <w:rPr>
          <w:rFonts w:ascii="仿宋" w:eastAsia="仿宋" w:hAnsi="仿宋" w:cs="仿宋" w:hint="eastAsia"/>
          <w:sz w:val="32"/>
        </w:rPr>
        <w:t>2.89万元</w:t>
      </w:r>
      <w:r>
        <w:rPr>
          <w:rFonts w:ascii="仿宋" w:eastAsia="仿宋" w:hAnsi="仿宋" w:cs="仿宋" w:hint="eastAsia"/>
          <w:sz w:val="32"/>
        </w:rPr>
        <w:t>，</w:t>
      </w:r>
      <w:r>
        <w:rPr>
          <w:rFonts w:ascii="仿宋" w:eastAsia="仿宋" w:hAnsi="仿宋" w:cs="仿宋"/>
          <w:sz w:val="32"/>
        </w:rPr>
        <w:t>用于扶贫。</w:t>
      </w: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1B3773" w:rsidRPr="001B3773">
        <w:rPr>
          <w:rFonts w:ascii="黑体" w:eastAsia="黑体" w:hAnsi="黑体" w:cs="黑体" w:hint="eastAsia"/>
          <w:sz w:val="32"/>
        </w:rPr>
        <w:t>益阳市第一中学</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年度一般公共预算财政拨款基本支出</w:t>
      </w:r>
      <w:r w:rsidR="00A76817">
        <w:rPr>
          <w:rFonts w:ascii="仿宋" w:eastAsia="仿宋" w:hAnsi="仿宋" w:cs="仿宋"/>
          <w:sz w:val="32"/>
        </w:rPr>
        <w:t>4526.52</w:t>
      </w:r>
      <w:r>
        <w:rPr>
          <w:rFonts w:ascii="仿宋" w:eastAsia="仿宋" w:hAnsi="仿宋" w:cs="仿宋"/>
          <w:sz w:val="32"/>
        </w:rPr>
        <w:t>万元，其中人员经费支出</w:t>
      </w:r>
      <w:r w:rsidR="00A76817">
        <w:rPr>
          <w:rFonts w:ascii="仿宋" w:eastAsia="仿宋" w:hAnsi="仿宋" w:cs="仿宋"/>
          <w:sz w:val="32"/>
        </w:rPr>
        <w:t>4063.51</w:t>
      </w:r>
      <w:r>
        <w:rPr>
          <w:rFonts w:ascii="仿宋" w:eastAsia="仿宋" w:hAnsi="仿宋" w:cs="仿宋"/>
          <w:sz w:val="32"/>
        </w:rPr>
        <w:t>万元，主要包括：基本工资、津贴补贴</w:t>
      </w:r>
      <w:r w:rsidR="00A76817">
        <w:rPr>
          <w:rFonts w:ascii="仿宋" w:eastAsia="仿宋" w:hAnsi="仿宋" w:cs="仿宋" w:hint="eastAsia"/>
          <w:sz w:val="32"/>
        </w:rPr>
        <w:t>、绩效工资</w:t>
      </w:r>
      <w:r w:rsidR="00A76817">
        <w:rPr>
          <w:rFonts w:ascii="仿宋" w:eastAsia="仿宋" w:hAnsi="仿宋" w:cs="仿宋"/>
          <w:sz w:val="32"/>
        </w:rPr>
        <w:t>、养老保险、</w:t>
      </w:r>
      <w:proofErr w:type="gramStart"/>
      <w:r w:rsidR="00A76817">
        <w:rPr>
          <w:rFonts w:ascii="仿宋" w:eastAsia="仿宋" w:hAnsi="仿宋" w:cs="仿宋"/>
          <w:sz w:val="32"/>
        </w:rPr>
        <w:t>医</w:t>
      </w:r>
      <w:proofErr w:type="gramEnd"/>
      <w:r w:rsidR="00A76817">
        <w:rPr>
          <w:rFonts w:ascii="仿宋" w:eastAsia="仿宋" w:hAnsi="仿宋" w:cs="仿宋"/>
          <w:sz w:val="32"/>
        </w:rPr>
        <w:t>保、公积金等</w:t>
      </w:r>
      <w:r>
        <w:rPr>
          <w:rFonts w:ascii="仿宋" w:eastAsia="仿宋" w:hAnsi="仿宋" w:cs="仿宋"/>
          <w:sz w:val="32"/>
        </w:rPr>
        <w:t>；公用经费支出</w:t>
      </w:r>
      <w:r w:rsidR="00A76817">
        <w:rPr>
          <w:rFonts w:ascii="仿宋" w:eastAsia="仿宋" w:hAnsi="仿宋" w:cs="仿宋"/>
          <w:sz w:val="32"/>
        </w:rPr>
        <w:t>463.01</w:t>
      </w:r>
      <w:r>
        <w:rPr>
          <w:rFonts w:ascii="仿宋" w:eastAsia="仿宋" w:hAnsi="仿宋" w:cs="仿宋"/>
          <w:sz w:val="32"/>
        </w:rPr>
        <w:t>万元。主要包括：办公费、印刷费</w:t>
      </w:r>
      <w:r w:rsidR="00A76817">
        <w:rPr>
          <w:rFonts w:ascii="仿宋" w:eastAsia="仿宋" w:hAnsi="仿宋" w:cs="仿宋" w:hint="eastAsia"/>
          <w:sz w:val="32"/>
        </w:rPr>
        <w:t>维修（护）费</w:t>
      </w:r>
      <w:r>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1B3773" w:rsidRPr="001B3773">
        <w:rPr>
          <w:rFonts w:ascii="黑体" w:eastAsia="黑体" w:hAnsi="黑体" w:cs="黑体" w:hint="eastAsia"/>
          <w:sz w:val="32"/>
        </w:rPr>
        <w:t>益阳市第一中学</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年度政府性基金预算财政拨款支出决算情况说明</w:t>
      </w:r>
    </w:p>
    <w:p w:rsidR="00361F25" w:rsidRDefault="001B3773" w:rsidP="001B3773">
      <w:pPr>
        <w:ind w:firstLine="640"/>
        <w:jc w:val="left"/>
        <w:rPr>
          <w:rFonts w:ascii="楷体" w:eastAsia="楷体" w:hAnsi="楷体" w:cs="楷体"/>
          <w:sz w:val="32"/>
        </w:rPr>
      </w:pPr>
      <w:r>
        <w:rPr>
          <w:rFonts w:ascii="楷体" w:eastAsia="楷体" w:hAnsi="楷体" w:cs="楷体" w:hint="eastAsia"/>
          <w:sz w:val="32"/>
        </w:rPr>
        <w:t>无</w:t>
      </w:r>
      <w:r>
        <w:rPr>
          <w:rFonts w:ascii="楷体" w:eastAsia="楷体" w:hAnsi="楷体" w:cs="楷体"/>
          <w:sz w:val="32"/>
        </w:rPr>
        <w:t>。</w:t>
      </w:r>
    </w:p>
    <w:p w:rsidR="001B3773" w:rsidRDefault="001B3773" w:rsidP="001B3773">
      <w:pPr>
        <w:ind w:firstLine="640"/>
        <w:jc w:val="left"/>
        <w:rPr>
          <w:rFonts w:ascii="仿宋" w:eastAsia="仿宋" w:hAnsi="仿宋" w:cs="仿宋" w:hint="eastAsia"/>
          <w:sz w:val="32"/>
        </w:rPr>
      </w:pP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1B3773" w:rsidRPr="001B3773">
        <w:rPr>
          <w:rFonts w:ascii="黑体" w:eastAsia="黑体" w:hAnsi="黑体" w:cs="黑体" w:hint="eastAsia"/>
          <w:sz w:val="32"/>
        </w:rPr>
        <w:t>益阳市第一中学</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年度“三公”经费财政拨款支出预算为</w:t>
      </w:r>
      <w:r w:rsidR="00A76817">
        <w:rPr>
          <w:rFonts w:ascii="仿宋" w:eastAsia="仿宋" w:hAnsi="仿宋" w:cs="仿宋"/>
          <w:sz w:val="32"/>
        </w:rPr>
        <w:t>15.72</w:t>
      </w:r>
      <w:r>
        <w:rPr>
          <w:rFonts w:ascii="仿宋" w:eastAsia="仿宋" w:hAnsi="仿宋" w:cs="仿宋"/>
          <w:sz w:val="32"/>
        </w:rPr>
        <w:t>万</w:t>
      </w:r>
      <w:r>
        <w:rPr>
          <w:rFonts w:ascii="仿宋" w:eastAsia="仿宋" w:hAnsi="仿宋" w:cs="仿宋"/>
          <w:sz w:val="32"/>
        </w:rPr>
        <w:lastRenderedPageBreak/>
        <w:t>元，支出决算为</w:t>
      </w:r>
      <w:r w:rsidR="00A76817">
        <w:rPr>
          <w:rFonts w:ascii="仿宋" w:eastAsia="仿宋" w:hAnsi="仿宋" w:cs="仿宋"/>
          <w:sz w:val="32"/>
        </w:rPr>
        <w:t>15.72</w:t>
      </w:r>
      <w:r>
        <w:rPr>
          <w:rFonts w:ascii="仿宋" w:eastAsia="仿宋" w:hAnsi="仿宋" w:cs="仿宋"/>
          <w:sz w:val="32"/>
        </w:rPr>
        <w:t>万元，完成预算的</w:t>
      </w:r>
      <w:r w:rsidR="00A76817">
        <w:rPr>
          <w:rFonts w:ascii="仿宋" w:eastAsia="仿宋" w:hAnsi="仿宋" w:cs="仿宋"/>
          <w:sz w:val="32"/>
        </w:rPr>
        <w:t>100</w:t>
      </w:r>
      <w:r>
        <w:rPr>
          <w:rFonts w:ascii="仿宋" w:eastAsia="仿宋" w:hAnsi="仿宋" w:cs="仿宋"/>
          <w:sz w:val="32"/>
        </w:rPr>
        <w:t>%，其中：公务用车购置及运行费支出决算为</w:t>
      </w:r>
      <w:r w:rsidR="00A76817">
        <w:rPr>
          <w:rFonts w:ascii="仿宋" w:eastAsia="仿宋" w:hAnsi="仿宋" w:cs="仿宋"/>
          <w:sz w:val="32"/>
        </w:rPr>
        <w:t>5.86</w:t>
      </w:r>
      <w:r>
        <w:rPr>
          <w:rFonts w:ascii="仿宋" w:eastAsia="仿宋" w:hAnsi="仿宋" w:cs="仿宋"/>
          <w:sz w:val="32"/>
        </w:rPr>
        <w:t>万元，完成预算的</w:t>
      </w:r>
      <w:r w:rsidR="00A76817">
        <w:rPr>
          <w:rFonts w:ascii="仿宋" w:eastAsia="仿宋" w:hAnsi="仿宋" w:cs="仿宋"/>
          <w:sz w:val="32"/>
        </w:rPr>
        <w:t>100</w:t>
      </w:r>
      <w:r>
        <w:rPr>
          <w:rFonts w:ascii="仿宋" w:eastAsia="仿宋" w:hAnsi="仿宋" w:cs="仿宋"/>
          <w:sz w:val="32"/>
        </w:rPr>
        <w:t xml:space="preserve">%；公务接待费支出决算为 </w:t>
      </w:r>
      <w:r w:rsidR="00A76817">
        <w:rPr>
          <w:rFonts w:ascii="仿宋" w:eastAsia="仿宋" w:hAnsi="仿宋" w:cs="仿宋"/>
          <w:sz w:val="32"/>
        </w:rPr>
        <w:t>9.85</w:t>
      </w:r>
      <w:r>
        <w:rPr>
          <w:rFonts w:ascii="仿宋" w:eastAsia="仿宋" w:hAnsi="仿宋" w:cs="仿宋"/>
          <w:sz w:val="32"/>
        </w:rPr>
        <w:t>万元，完成预算的</w:t>
      </w:r>
      <w:r w:rsidR="00A76817">
        <w:rPr>
          <w:rFonts w:ascii="仿宋" w:eastAsia="仿宋" w:hAnsi="仿宋" w:cs="仿宋"/>
          <w:sz w:val="32"/>
        </w:rPr>
        <w:t>100</w:t>
      </w: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年度“三公”经费支出决算数</w:t>
      </w:r>
      <w:r w:rsidR="00A76817">
        <w:rPr>
          <w:rFonts w:ascii="仿宋" w:eastAsia="仿宋" w:hAnsi="仿宋" w:cs="仿宋" w:hint="eastAsia"/>
          <w:sz w:val="32"/>
        </w:rPr>
        <w:t>等于</w:t>
      </w:r>
      <w:r>
        <w:rPr>
          <w:rFonts w:ascii="仿宋" w:eastAsia="仿宋" w:hAnsi="仿宋" w:cs="仿宋"/>
          <w:sz w:val="32"/>
        </w:rPr>
        <w:t>预算数</w:t>
      </w:r>
      <w:r w:rsidR="00A76817">
        <w:rPr>
          <w:rFonts w:ascii="仿宋" w:eastAsia="仿宋" w:hAnsi="仿宋" w:cs="仿宋" w:hint="eastAsia"/>
          <w:sz w:val="32"/>
        </w:rPr>
        <w:t>。</w:t>
      </w:r>
    </w:p>
    <w:p w:rsidR="00203DC5" w:rsidRDefault="00203DC5">
      <w:pPr>
        <w:ind w:firstLine="640"/>
        <w:jc w:val="left"/>
        <w:rPr>
          <w:rFonts w:ascii="楷体" w:eastAsia="楷体" w:hAnsi="楷体" w:cs="楷体"/>
          <w:sz w:val="32"/>
        </w:rPr>
      </w:pP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A76817" w:rsidRDefault="003638A2" w:rsidP="00A76817">
      <w:pPr>
        <w:ind w:firstLine="640"/>
        <w:jc w:val="left"/>
        <w:rPr>
          <w:rFonts w:ascii="仿宋" w:eastAsia="仿宋" w:hAnsi="仿宋" w:cs="仿宋"/>
          <w:sz w:val="32"/>
        </w:rPr>
      </w:pPr>
      <w:r>
        <w:rPr>
          <w:rFonts w:ascii="楷体" w:eastAsia="楷体" w:hAnsi="楷体" w:cs="楷体"/>
          <w:sz w:val="32"/>
        </w:rPr>
        <w:t xml:space="preserve"> </w:t>
      </w:r>
      <w:r w:rsidR="00A76817">
        <w:rPr>
          <w:rFonts w:ascii="仿宋" w:eastAsia="仿宋" w:hAnsi="仿宋" w:cs="仿宋"/>
          <w:sz w:val="32"/>
        </w:rPr>
        <w:t>201</w:t>
      </w:r>
      <w:r w:rsidR="00A76817">
        <w:rPr>
          <w:rFonts w:ascii="仿宋" w:eastAsia="仿宋" w:hAnsi="仿宋" w:cs="仿宋" w:hint="eastAsia"/>
          <w:sz w:val="32"/>
        </w:rPr>
        <w:t>8</w:t>
      </w:r>
      <w:r w:rsidR="00A76817">
        <w:rPr>
          <w:rFonts w:ascii="仿宋" w:eastAsia="仿宋" w:hAnsi="仿宋" w:cs="仿宋"/>
          <w:sz w:val="32"/>
        </w:rPr>
        <w:t xml:space="preserve"> 年度“三公”经费财政拨款支出预算为15.72万元，支出决算为15.72万元，完成预算的100%，其中：公务用车购置及运行费支出决算为5.86万元，完成预算的100%；公务接待费支出决算为 9.85万元，完成预算的100%。201</w:t>
      </w:r>
      <w:r w:rsidR="00A76817">
        <w:rPr>
          <w:rFonts w:ascii="仿宋" w:eastAsia="仿宋" w:hAnsi="仿宋" w:cs="仿宋" w:hint="eastAsia"/>
          <w:sz w:val="32"/>
        </w:rPr>
        <w:t>8</w:t>
      </w:r>
      <w:r w:rsidR="00A76817">
        <w:rPr>
          <w:rFonts w:ascii="仿宋" w:eastAsia="仿宋" w:hAnsi="仿宋" w:cs="仿宋"/>
          <w:sz w:val="32"/>
        </w:rPr>
        <w:t xml:space="preserve"> 年度“三公”经费支出决算数</w:t>
      </w:r>
      <w:r w:rsidR="00A76817">
        <w:rPr>
          <w:rFonts w:ascii="仿宋" w:eastAsia="仿宋" w:hAnsi="仿宋" w:cs="仿宋" w:hint="eastAsia"/>
          <w:sz w:val="32"/>
        </w:rPr>
        <w:t>等于</w:t>
      </w:r>
      <w:r w:rsidR="00A76817">
        <w:rPr>
          <w:rFonts w:ascii="仿宋" w:eastAsia="仿宋" w:hAnsi="仿宋" w:cs="仿宋"/>
          <w:sz w:val="32"/>
        </w:rPr>
        <w:t>预算数</w:t>
      </w:r>
      <w:r w:rsidR="00A76817">
        <w:rPr>
          <w:rFonts w:ascii="仿宋" w:eastAsia="仿宋" w:hAnsi="仿宋" w:cs="仿宋" w:hint="eastAsia"/>
          <w:sz w:val="32"/>
        </w:rPr>
        <w:t>。</w:t>
      </w:r>
    </w:p>
    <w:p w:rsidR="00361F25" w:rsidRPr="00A76817" w:rsidRDefault="003638A2" w:rsidP="00A76817">
      <w:pPr>
        <w:ind w:firstLine="640"/>
        <w:jc w:val="left"/>
        <w:rPr>
          <w:rFonts w:ascii="仿宋" w:eastAsia="仿宋" w:hAnsi="仿宋" w:cs="仿宋"/>
          <w:sz w:val="32"/>
        </w:rPr>
      </w:pPr>
      <w:r>
        <w:rPr>
          <w:rFonts w:ascii="楷体" w:eastAsia="楷体" w:hAnsi="楷体" w:cs="楷体"/>
          <w:sz w:val="32"/>
        </w:rPr>
        <w:t>1、公务用车购置及运行经费情况说明</w:t>
      </w:r>
    </w:p>
    <w:p w:rsidR="00361F25" w:rsidRDefault="003638A2">
      <w:pPr>
        <w:ind w:firstLine="640"/>
        <w:jc w:val="left"/>
        <w:rPr>
          <w:rFonts w:ascii="仿宋" w:eastAsia="仿宋" w:hAnsi="仿宋" w:cs="仿宋"/>
          <w:sz w:val="32"/>
        </w:rPr>
      </w:pPr>
      <w:r>
        <w:rPr>
          <w:rFonts w:ascii="仿宋" w:eastAsia="仿宋" w:hAnsi="仿宋" w:cs="仿宋"/>
          <w:sz w:val="32"/>
        </w:rPr>
        <w:t>公务用车保有量</w:t>
      </w:r>
      <w:r w:rsidR="00A76817">
        <w:rPr>
          <w:rFonts w:ascii="仿宋" w:eastAsia="仿宋" w:hAnsi="仿宋" w:cs="仿宋"/>
          <w:sz w:val="32"/>
        </w:rPr>
        <w:t>1</w:t>
      </w:r>
      <w:r>
        <w:rPr>
          <w:rFonts w:ascii="仿宋" w:eastAsia="仿宋" w:hAnsi="仿宋" w:cs="仿宋"/>
          <w:sz w:val="32"/>
        </w:rPr>
        <w:t>台</w:t>
      </w:r>
    </w:p>
    <w:p w:rsidR="00361F25" w:rsidRDefault="003638A2">
      <w:pPr>
        <w:ind w:firstLine="640"/>
        <w:jc w:val="left"/>
        <w:rPr>
          <w:rFonts w:ascii="仿宋" w:eastAsia="仿宋" w:hAnsi="仿宋" w:cs="仿宋" w:hint="eastAsia"/>
          <w:sz w:val="32"/>
        </w:rPr>
      </w:pPr>
      <w:r>
        <w:rPr>
          <w:rFonts w:ascii="仿宋" w:eastAsia="仿宋" w:hAnsi="仿宋" w:cs="仿宋"/>
          <w:sz w:val="32"/>
        </w:rPr>
        <w:t>运行经费支出：</w:t>
      </w:r>
      <w:r w:rsidR="00A76817">
        <w:rPr>
          <w:rFonts w:ascii="仿宋" w:eastAsia="仿宋" w:hAnsi="仿宋" w:cs="仿宋"/>
          <w:sz w:val="32"/>
        </w:rPr>
        <w:t>5.86</w:t>
      </w:r>
      <w:r>
        <w:rPr>
          <w:rFonts w:ascii="仿宋" w:eastAsia="仿宋" w:hAnsi="仿宋" w:cs="仿宋"/>
          <w:sz w:val="32"/>
        </w:rPr>
        <w:t>万元，主要用于</w:t>
      </w:r>
      <w:r w:rsidR="00A76817">
        <w:rPr>
          <w:rFonts w:ascii="仿宋" w:eastAsia="仿宋" w:hAnsi="仿宋" w:cs="仿宋" w:hint="eastAsia"/>
          <w:sz w:val="32"/>
        </w:rPr>
        <w:t>加油费</w:t>
      </w:r>
      <w:r w:rsidR="00A76817">
        <w:rPr>
          <w:rFonts w:ascii="仿宋" w:eastAsia="仿宋" w:hAnsi="仿宋" w:cs="仿宋"/>
          <w:sz w:val="32"/>
        </w:rPr>
        <w:t>、</w:t>
      </w:r>
      <w:r w:rsidR="00A76817">
        <w:rPr>
          <w:rFonts w:ascii="仿宋" w:eastAsia="仿宋" w:hAnsi="仿宋" w:cs="仿宋" w:hint="eastAsia"/>
          <w:sz w:val="32"/>
        </w:rPr>
        <w:t>过路过桥</w:t>
      </w:r>
      <w:r w:rsidR="00A76817">
        <w:rPr>
          <w:rFonts w:ascii="仿宋" w:eastAsia="仿宋" w:hAnsi="仿宋" w:cs="仿宋"/>
          <w:sz w:val="32"/>
        </w:rPr>
        <w:t>、保险以及年检费等。</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361F25" w:rsidRDefault="003638A2">
      <w:pPr>
        <w:ind w:firstLine="640"/>
        <w:jc w:val="left"/>
        <w:rPr>
          <w:rFonts w:ascii="仿宋" w:eastAsia="仿宋" w:hAnsi="仿宋" w:cs="仿宋" w:hint="eastAsia"/>
          <w:sz w:val="32"/>
        </w:rPr>
      </w:pPr>
      <w:r>
        <w:rPr>
          <w:rFonts w:ascii="仿宋" w:eastAsia="仿宋" w:hAnsi="仿宋" w:cs="仿宋"/>
          <w:sz w:val="32"/>
        </w:rPr>
        <w:t>公务接待支出</w:t>
      </w:r>
      <w:r w:rsidR="00A76817">
        <w:rPr>
          <w:rFonts w:ascii="仿宋" w:eastAsia="仿宋" w:hAnsi="仿宋" w:cs="仿宋"/>
          <w:sz w:val="32"/>
        </w:rPr>
        <w:t>9.85</w:t>
      </w:r>
      <w:r>
        <w:rPr>
          <w:rFonts w:ascii="仿宋" w:eastAsia="仿宋" w:hAnsi="仿宋" w:cs="仿宋"/>
          <w:sz w:val="32"/>
        </w:rPr>
        <w:t>万元，接待支出主要用于</w:t>
      </w:r>
      <w:r w:rsidR="00A76817">
        <w:rPr>
          <w:rFonts w:ascii="仿宋" w:eastAsia="仿宋" w:hAnsi="仿宋" w:cs="仿宋" w:hint="eastAsia"/>
          <w:sz w:val="32"/>
        </w:rPr>
        <w:t>接待</w:t>
      </w:r>
      <w:proofErr w:type="gramStart"/>
      <w:r w:rsidR="00A76817">
        <w:rPr>
          <w:rFonts w:ascii="仿宋" w:eastAsia="仿宋" w:hAnsi="仿宋" w:cs="仿宋" w:hint="eastAsia"/>
          <w:sz w:val="32"/>
        </w:rPr>
        <w:t>外来</w:t>
      </w:r>
      <w:r w:rsidR="00A76817">
        <w:rPr>
          <w:rFonts w:ascii="仿宋" w:eastAsia="仿宋" w:hAnsi="仿宋" w:cs="仿宋"/>
          <w:sz w:val="32"/>
        </w:rPr>
        <w:t>学校</w:t>
      </w:r>
      <w:proofErr w:type="gramEnd"/>
      <w:r w:rsidR="00A76817">
        <w:rPr>
          <w:rFonts w:ascii="仿宋" w:eastAsia="仿宋" w:hAnsi="仿宋" w:cs="仿宋"/>
          <w:sz w:val="32"/>
        </w:rPr>
        <w:t>教师领导</w:t>
      </w:r>
      <w:r w:rsidR="00A76817">
        <w:rPr>
          <w:rFonts w:ascii="仿宋" w:eastAsia="仿宋" w:hAnsi="仿宋" w:cs="仿宋" w:hint="eastAsia"/>
          <w:sz w:val="32"/>
        </w:rPr>
        <w:t>以及</w:t>
      </w:r>
      <w:r w:rsidR="00A76817">
        <w:rPr>
          <w:rFonts w:ascii="仿宋" w:eastAsia="仿宋" w:hAnsi="仿宋" w:cs="仿宋"/>
          <w:sz w:val="32"/>
        </w:rPr>
        <w:t>专家学者。</w:t>
      </w:r>
    </w:p>
    <w:p w:rsidR="00361F25" w:rsidRDefault="00361F25">
      <w:pPr>
        <w:ind w:firstLine="640"/>
        <w:jc w:val="left"/>
        <w:rPr>
          <w:rFonts w:ascii="仿宋" w:eastAsia="仿宋" w:hAnsi="仿宋" w:cs="仿宋"/>
          <w:sz w:val="32"/>
        </w:rPr>
      </w:pPr>
    </w:p>
    <w:p w:rsidR="00203DC5" w:rsidRDefault="00203DC5">
      <w:pPr>
        <w:ind w:firstLine="640"/>
        <w:jc w:val="left"/>
        <w:rPr>
          <w:rFonts w:ascii="仿宋" w:eastAsia="仿宋" w:hAnsi="仿宋" w:cs="仿宋"/>
          <w:sz w:val="32"/>
        </w:rPr>
      </w:pPr>
    </w:p>
    <w:p w:rsidR="00203DC5" w:rsidRDefault="00203DC5">
      <w:pPr>
        <w:ind w:firstLine="640"/>
        <w:jc w:val="left"/>
        <w:rPr>
          <w:rFonts w:ascii="仿宋" w:eastAsia="仿宋" w:hAnsi="仿宋" w:cs="仿宋" w:hint="eastAsia"/>
          <w:sz w:val="32"/>
        </w:rPr>
      </w:pPr>
    </w:p>
    <w:p w:rsidR="0011267F" w:rsidRDefault="0011267F" w:rsidP="0011267F">
      <w:pPr>
        <w:ind w:firstLine="640"/>
        <w:jc w:val="left"/>
        <w:rPr>
          <w:rFonts w:ascii="黑体" w:eastAsia="黑体" w:hAnsi="黑体" w:cs="黑体"/>
          <w:sz w:val="32"/>
        </w:rPr>
      </w:pPr>
      <w:r>
        <w:rPr>
          <w:rFonts w:ascii="黑体" w:eastAsia="黑体" w:hAnsi="黑体" w:cs="黑体"/>
          <w:sz w:val="32"/>
        </w:rPr>
        <w:lastRenderedPageBreak/>
        <w:t>九、</w:t>
      </w:r>
      <w:r w:rsidR="00732CB0" w:rsidRPr="00732CB0">
        <w:rPr>
          <w:rFonts w:ascii="黑体" w:eastAsia="黑体" w:hAnsi="黑体" w:cs="黑体" w:hint="eastAsia"/>
          <w:sz w:val="32"/>
        </w:rPr>
        <w:t>关于 201</w:t>
      </w:r>
      <w:r w:rsidR="00732CB0">
        <w:rPr>
          <w:rFonts w:ascii="黑体" w:eastAsia="黑体" w:hAnsi="黑体" w:cs="黑体" w:hint="eastAsia"/>
          <w:sz w:val="32"/>
        </w:rPr>
        <w:t>8</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384C1C" w:rsidRDefault="00384C1C" w:rsidP="00F35C36">
      <w:pPr>
        <w:ind w:firstLine="640"/>
        <w:jc w:val="left"/>
        <w:rPr>
          <w:rFonts w:ascii="楷体" w:eastAsia="楷体" w:hAnsi="楷体" w:cs="楷体" w:hint="eastAsia"/>
          <w:sz w:val="32"/>
        </w:rPr>
      </w:pPr>
      <w:r w:rsidRPr="00384C1C">
        <w:rPr>
          <w:rFonts w:ascii="楷体" w:eastAsia="楷体" w:hAnsi="楷体" w:cs="楷体" w:hint="eastAsia"/>
          <w:sz w:val="32"/>
        </w:rPr>
        <w:t>资金</w:t>
      </w:r>
      <w:proofErr w:type="gramStart"/>
      <w:r w:rsidRPr="00384C1C">
        <w:rPr>
          <w:rFonts w:ascii="楷体" w:eastAsia="楷体" w:hAnsi="楷体" w:cs="楷体" w:hint="eastAsia"/>
          <w:sz w:val="32"/>
        </w:rPr>
        <w:t>系</w:t>
      </w:r>
      <w:r w:rsidRPr="00384C1C">
        <w:rPr>
          <w:rFonts w:ascii="楷体" w:eastAsia="楷体" w:hAnsi="楷体" w:cs="楷体"/>
          <w:sz w:val="32"/>
        </w:rPr>
        <w:t>财政</w:t>
      </w:r>
      <w:proofErr w:type="gramEnd"/>
      <w:r w:rsidRPr="00384C1C">
        <w:rPr>
          <w:rFonts w:ascii="楷体" w:eastAsia="楷体" w:hAnsi="楷体" w:cs="楷体"/>
          <w:sz w:val="32"/>
        </w:rPr>
        <w:t>全额拨款，</w:t>
      </w:r>
      <w:r w:rsidRPr="00384C1C">
        <w:rPr>
          <w:rFonts w:ascii="楷体" w:eastAsia="楷体" w:hAnsi="楷体" w:cs="楷体" w:hint="eastAsia"/>
          <w:sz w:val="32"/>
        </w:rPr>
        <w:t>到位及时。资金使用严格</w:t>
      </w:r>
      <w:r w:rsidRPr="00384C1C">
        <w:rPr>
          <w:rFonts w:ascii="楷体" w:eastAsia="楷体" w:hAnsi="楷体" w:cs="楷体"/>
          <w:sz w:val="32"/>
        </w:rPr>
        <w:t>执行</w:t>
      </w:r>
      <w:r w:rsidRPr="00384C1C">
        <w:rPr>
          <w:rFonts w:ascii="楷体" w:eastAsia="楷体" w:hAnsi="楷体" w:cs="楷体" w:hint="eastAsia"/>
          <w:sz w:val="32"/>
        </w:rPr>
        <w:t>财务标准、项目组织和管理方面</w:t>
      </w:r>
      <w:r w:rsidRPr="00384C1C">
        <w:rPr>
          <w:rFonts w:ascii="楷体" w:eastAsia="楷体" w:hAnsi="楷体" w:cs="楷体"/>
          <w:sz w:val="32"/>
        </w:rPr>
        <w:t>，</w:t>
      </w:r>
      <w:r w:rsidRPr="00384C1C">
        <w:rPr>
          <w:rFonts w:ascii="楷体" w:eastAsia="楷体" w:hAnsi="楷体" w:cs="楷体" w:hint="eastAsia"/>
          <w:sz w:val="32"/>
        </w:rPr>
        <w:t>项目交</w:t>
      </w:r>
      <w:proofErr w:type="gramStart"/>
      <w:r w:rsidRPr="00384C1C">
        <w:rPr>
          <w:rFonts w:ascii="楷体" w:eastAsia="楷体" w:hAnsi="楷体" w:cs="楷体" w:hint="eastAsia"/>
          <w:sz w:val="32"/>
        </w:rPr>
        <w:t>财评中心</w:t>
      </w:r>
      <w:proofErr w:type="gramEnd"/>
      <w:r w:rsidRPr="00384C1C">
        <w:rPr>
          <w:rFonts w:ascii="楷体" w:eastAsia="楷体" w:hAnsi="楷体" w:cs="楷体" w:hint="eastAsia"/>
          <w:sz w:val="32"/>
        </w:rPr>
        <w:t>进行评审，再按照采购流程组织公开招标。2018年我校对高二科教楼屋顶进行维修，建立校园网络监控系统，两个项目均严格按标准流程进行公开招投标，保证了公平公正公开、规范合理、质量合格。</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t>（二）部门决算</w:t>
      </w:r>
      <w:proofErr w:type="gramStart"/>
      <w:r w:rsidRPr="00732CB0">
        <w:rPr>
          <w:rFonts w:ascii="楷体" w:eastAsia="楷体" w:hAnsi="楷体" w:cs="楷体" w:hint="eastAsia"/>
          <w:sz w:val="32"/>
        </w:rPr>
        <w:t>中项目</w:t>
      </w:r>
      <w:proofErr w:type="gramEnd"/>
      <w:r w:rsidRPr="00732CB0">
        <w:rPr>
          <w:rFonts w:ascii="楷体" w:eastAsia="楷体" w:hAnsi="楷体" w:cs="楷体" w:hint="eastAsia"/>
          <w:sz w:val="32"/>
        </w:rPr>
        <w:t>绩效自评结果 。</w:t>
      </w:r>
    </w:p>
    <w:p w:rsidR="00384C1C" w:rsidRDefault="00384C1C" w:rsidP="00F35C36">
      <w:pPr>
        <w:ind w:firstLine="640"/>
        <w:jc w:val="left"/>
        <w:rPr>
          <w:rFonts w:ascii="楷体" w:eastAsia="楷体" w:hAnsi="楷体" w:cs="楷体" w:hint="eastAsia"/>
          <w:sz w:val="32"/>
        </w:rPr>
      </w:pPr>
      <w:r>
        <w:rPr>
          <w:rFonts w:ascii="楷体" w:eastAsia="楷体" w:hAnsi="楷体" w:cs="楷体" w:hint="eastAsia"/>
          <w:sz w:val="32"/>
        </w:rPr>
        <w:t>无项目</w:t>
      </w:r>
      <w:r>
        <w:rPr>
          <w:rFonts w:ascii="楷体" w:eastAsia="楷体" w:hAnsi="楷体" w:cs="楷体"/>
          <w:sz w:val="32"/>
        </w:rPr>
        <w:t>。</w:t>
      </w:r>
    </w:p>
    <w:p w:rsidR="00732CB0" w:rsidRDefault="00B27C51" w:rsidP="00F35C36">
      <w:pPr>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w:t>
      </w:r>
      <w:r w:rsidR="00732CB0" w:rsidRPr="00732CB0">
        <w:rPr>
          <w:rFonts w:ascii="楷体" w:eastAsia="楷体" w:hAnsi="楷体" w:cs="楷体" w:hint="eastAsia"/>
          <w:sz w:val="32"/>
        </w:rPr>
        <w:t>以部门为主体开展的重点绩效评价结果</w:t>
      </w:r>
    </w:p>
    <w:p w:rsidR="00384C1C" w:rsidRPr="00384C1C" w:rsidRDefault="00384C1C" w:rsidP="00384C1C">
      <w:pPr>
        <w:topLinePunct/>
        <w:ind w:firstLineChars="200" w:firstLine="640"/>
        <w:rPr>
          <w:rFonts w:ascii="楷体" w:eastAsia="楷体" w:hAnsi="楷体" w:cs="楷体" w:hint="eastAsia"/>
          <w:sz w:val="32"/>
        </w:rPr>
      </w:pPr>
      <w:r w:rsidRPr="00384C1C">
        <w:rPr>
          <w:rFonts w:ascii="楷体" w:eastAsia="楷体" w:hAnsi="楷体" w:cs="楷体" w:hint="eastAsia"/>
          <w:sz w:val="32"/>
        </w:rPr>
        <w:t>1、经济性分析。我校各项基本支出均在预算内执行，按照单位</w:t>
      </w:r>
      <w:r w:rsidRPr="00384C1C">
        <w:rPr>
          <w:rFonts w:ascii="楷体" w:eastAsia="楷体" w:hAnsi="楷体" w:cs="楷体"/>
          <w:sz w:val="32"/>
        </w:rPr>
        <w:t>内部管理制度</w:t>
      </w:r>
      <w:r w:rsidRPr="00384C1C">
        <w:rPr>
          <w:rFonts w:ascii="楷体" w:eastAsia="楷体" w:hAnsi="楷体" w:cs="楷体" w:hint="eastAsia"/>
          <w:sz w:val="32"/>
        </w:rPr>
        <w:t>进行</w:t>
      </w:r>
      <w:r w:rsidRPr="00384C1C">
        <w:rPr>
          <w:rFonts w:ascii="楷体" w:eastAsia="楷体" w:hAnsi="楷体" w:cs="楷体"/>
          <w:sz w:val="32"/>
        </w:rPr>
        <w:t>费用报销，廉洁办学</w:t>
      </w:r>
      <w:r w:rsidRPr="00384C1C">
        <w:rPr>
          <w:rFonts w:ascii="楷体" w:eastAsia="楷体" w:hAnsi="楷体" w:cs="楷体" w:hint="eastAsia"/>
          <w:sz w:val="32"/>
        </w:rPr>
        <w:t>。</w:t>
      </w:r>
    </w:p>
    <w:p w:rsidR="00384C1C" w:rsidRPr="00384C1C" w:rsidRDefault="00384C1C" w:rsidP="00384C1C">
      <w:pPr>
        <w:topLinePunct/>
        <w:ind w:firstLineChars="200" w:firstLine="640"/>
        <w:rPr>
          <w:rFonts w:ascii="楷体" w:eastAsia="楷体" w:hAnsi="楷体" w:cs="楷体" w:hint="eastAsia"/>
          <w:sz w:val="32"/>
        </w:rPr>
      </w:pPr>
      <w:r w:rsidRPr="00384C1C">
        <w:rPr>
          <w:rFonts w:ascii="楷体" w:eastAsia="楷体" w:hAnsi="楷体" w:cs="楷体" w:hint="eastAsia"/>
          <w:sz w:val="32"/>
        </w:rPr>
        <w:t>2、效率性分析，2018年我校对高二科教楼屋顶进行维修，建立校园网络监控系统，两个项目均严格按标准流程进行政府采购公开招投标，保证了公平公正公开、规范合理、质量合格。</w:t>
      </w:r>
    </w:p>
    <w:p w:rsidR="00384C1C" w:rsidRPr="00384C1C" w:rsidRDefault="00384C1C" w:rsidP="00384C1C">
      <w:pPr>
        <w:topLinePunct/>
        <w:ind w:firstLineChars="200" w:firstLine="640"/>
        <w:rPr>
          <w:rFonts w:ascii="楷体" w:eastAsia="楷体" w:hAnsi="楷体" w:cs="楷体" w:hint="eastAsia"/>
          <w:sz w:val="32"/>
        </w:rPr>
      </w:pPr>
      <w:r w:rsidRPr="00384C1C">
        <w:rPr>
          <w:rFonts w:ascii="楷体" w:eastAsia="楷体" w:hAnsi="楷体" w:cs="楷体" w:hint="eastAsia"/>
          <w:sz w:val="32"/>
        </w:rPr>
        <w:t>3、效益性分析。保证了</w:t>
      </w:r>
      <w:r w:rsidRPr="00384C1C">
        <w:rPr>
          <w:rFonts w:ascii="楷体" w:eastAsia="楷体" w:hAnsi="楷体" w:cs="楷体"/>
          <w:sz w:val="32"/>
        </w:rPr>
        <w:t>正常</w:t>
      </w:r>
      <w:r w:rsidRPr="00384C1C">
        <w:rPr>
          <w:rFonts w:ascii="楷体" w:eastAsia="楷体" w:hAnsi="楷体" w:cs="楷体" w:hint="eastAsia"/>
          <w:sz w:val="32"/>
        </w:rPr>
        <w:t>教学</w:t>
      </w:r>
      <w:r w:rsidRPr="00384C1C">
        <w:rPr>
          <w:rFonts w:ascii="楷体" w:eastAsia="楷体" w:hAnsi="楷体" w:cs="楷体"/>
          <w:sz w:val="32"/>
        </w:rPr>
        <w:t>，</w:t>
      </w:r>
      <w:r w:rsidRPr="00384C1C">
        <w:rPr>
          <w:rFonts w:ascii="楷体" w:eastAsia="楷体" w:hAnsi="楷体" w:cs="楷体" w:hint="eastAsia"/>
          <w:sz w:val="32"/>
        </w:rPr>
        <w:t>较好</w:t>
      </w:r>
      <w:r w:rsidRPr="00384C1C">
        <w:rPr>
          <w:rFonts w:ascii="楷体" w:eastAsia="楷体" w:hAnsi="楷体" w:cs="楷体"/>
          <w:sz w:val="32"/>
        </w:rPr>
        <w:t>的完成</w:t>
      </w:r>
      <w:r w:rsidRPr="00384C1C">
        <w:rPr>
          <w:rFonts w:ascii="楷体" w:eastAsia="楷体" w:hAnsi="楷体" w:cs="楷体" w:hint="eastAsia"/>
          <w:sz w:val="32"/>
        </w:rPr>
        <w:t>了</w:t>
      </w:r>
      <w:r w:rsidRPr="00384C1C">
        <w:rPr>
          <w:rFonts w:ascii="楷体" w:eastAsia="楷体" w:hAnsi="楷体" w:cs="楷体"/>
          <w:sz w:val="32"/>
        </w:rPr>
        <w:t>教学计划。每年</w:t>
      </w:r>
      <w:r w:rsidRPr="00384C1C">
        <w:rPr>
          <w:rFonts w:ascii="楷体" w:eastAsia="楷体" w:hAnsi="楷体" w:cs="楷体" w:hint="eastAsia"/>
          <w:sz w:val="32"/>
        </w:rPr>
        <w:t>培养</w:t>
      </w:r>
      <w:r w:rsidRPr="00384C1C">
        <w:rPr>
          <w:rFonts w:ascii="楷体" w:eastAsia="楷体" w:hAnsi="楷体" w:cs="楷体"/>
          <w:sz w:val="32"/>
        </w:rPr>
        <w:t>一千多学子走进大学</w:t>
      </w:r>
      <w:r w:rsidRPr="00384C1C">
        <w:rPr>
          <w:rFonts w:ascii="楷体" w:eastAsia="楷体" w:hAnsi="楷体" w:cs="楷体" w:hint="eastAsia"/>
          <w:sz w:val="32"/>
        </w:rPr>
        <w:t>。</w:t>
      </w:r>
    </w:p>
    <w:p w:rsidR="009B0696" w:rsidRDefault="009B0696" w:rsidP="00F35C36">
      <w:pPr>
        <w:ind w:firstLine="640"/>
        <w:jc w:val="left"/>
        <w:rPr>
          <w:rFonts w:ascii="楷体" w:eastAsia="楷体" w:hAnsi="楷体" w:cs="楷体"/>
          <w:sz w:val="32"/>
        </w:rPr>
      </w:pPr>
    </w:p>
    <w:p w:rsidR="00F35C36" w:rsidRDefault="00F35C36" w:rsidP="00F35C36">
      <w:pPr>
        <w:ind w:firstLine="640"/>
        <w:jc w:val="left"/>
        <w:rPr>
          <w:rFonts w:ascii="楷体" w:eastAsia="楷体" w:hAnsi="楷体" w:cs="楷体"/>
          <w:sz w:val="32"/>
        </w:rPr>
      </w:pPr>
      <w:r>
        <w:rPr>
          <w:rFonts w:ascii="楷体" w:eastAsia="楷体" w:hAnsi="楷体" w:cs="楷体"/>
          <w:sz w:val="32"/>
        </w:rPr>
        <w:t>（</w:t>
      </w:r>
      <w:r w:rsidR="00732CB0">
        <w:rPr>
          <w:rFonts w:ascii="楷体" w:eastAsia="楷体" w:hAnsi="楷体" w:cs="楷体" w:hint="eastAsia"/>
          <w:sz w:val="32"/>
        </w:rPr>
        <w:t>四</w:t>
      </w:r>
      <w:r>
        <w:rPr>
          <w:rFonts w:ascii="楷体" w:eastAsia="楷体" w:hAnsi="楷体" w:cs="楷体"/>
          <w:sz w:val="32"/>
        </w:rPr>
        <w:t>）</w:t>
      </w:r>
      <w:r w:rsidRPr="00732CB0">
        <w:rPr>
          <w:rFonts w:ascii="楷体" w:eastAsia="楷体" w:hAnsi="楷体" w:cs="楷体" w:hint="eastAsia"/>
          <w:sz w:val="32"/>
        </w:rPr>
        <w:t>预算绩效情况的说明</w:t>
      </w:r>
      <w:r>
        <w:rPr>
          <w:rFonts w:ascii="楷体" w:eastAsia="楷体" w:hAnsi="楷体" w:cs="楷体"/>
          <w:sz w:val="32"/>
        </w:rPr>
        <w:t>。</w:t>
      </w:r>
    </w:p>
    <w:p w:rsidR="0011267F" w:rsidRDefault="00384C1C">
      <w:pPr>
        <w:ind w:firstLine="640"/>
        <w:jc w:val="left"/>
        <w:rPr>
          <w:rFonts w:ascii="楷体" w:eastAsia="楷体" w:hAnsi="楷体" w:cs="楷体"/>
          <w:sz w:val="32"/>
        </w:rPr>
      </w:pPr>
      <w:r w:rsidRPr="00384C1C">
        <w:rPr>
          <w:rFonts w:ascii="楷体" w:eastAsia="楷体" w:hAnsi="楷体" w:cs="楷体"/>
          <w:sz w:val="32"/>
        </w:rPr>
        <w:t>财政全额拨款</w:t>
      </w:r>
      <w:r w:rsidRPr="00384C1C">
        <w:rPr>
          <w:rFonts w:ascii="楷体" w:eastAsia="楷体" w:hAnsi="楷体" w:cs="楷体" w:hint="eastAsia"/>
          <w:sz w:val="32"/>
        </w:rPr>
        <w:t>资金使用严格</w:t>
      </w:r>
      <w:r w:rsidRPr="00384C1C">
        <w:rPr>
          <w:rFonts w:ascii="楷体" w:eastAsia="楷体" w:hAnsi="楷体" w:cs="楷体"/>
          <w:sz w:val="32"/>
        </w:rPr>
        <w:t>执行</w:t>
      </w:r>
      <w:r w:rsidRPr="00384C1C">
        <w:rPr>
          <w:rFonts w:ascii="楷体" w:eastAsia="楷体" w:hAnsi="楷体" w:cs="楷体" w:hint="eastAsia"/>
          <w:sz w:val="32"/>
        </w:rPr>
        <w:t>财务标准</w:t>
      </w:r>
      <w:r>
        <w:rPr>
          <w:rFonts w:ascii="楷体" w:eastAsia="楷体" w:hAnsi="楷体" w:cs="楷体" w:hint="eastAsia"/>
          <w:sz w:val="32"/>
        </w:rPr>
        <w:t>。</w:t>
      </w:r>
    </w:p>
    <w:p w:rsidR="00361F25" w:rsidRDefault="0011267F">
      <w:pPr>
        <w:ind w:firstLine="640"/>
        <w:jc w:val="left"/>
        <w:rPr>
          <w:rFonts w:ascii="黑体" w:eastAsia="黑体" w:hAnsi="黑体" w:cs="黑体"/>
          <w:sz w:val="32"/>
        </w:rPr>
      </w:pPr>
      <w:bookmarkStart w:id="0" w:name="_GoBack"/>
      <w:r>
        <w:rPr>
          <w:rFonts w:ascii="黑体" w:eastAsia="黑体" w:hAnsi="黑体" w:cs="黑体" w:hint="eastAsia"/>
          <w:sz w:val="32"/>
        </w:rPr>
        <w:lastRenderedPageBreak/>
        <w:t>十</w:t>
      </w:r>
      <w:r w:rsidR="003638A2">
        <w:rPr>
          <w:rFonts w:ascii="黑体" w:eastAsia="黑体" w:hAnsi="黑体" w:cs="黑体"/>
          <w:sz w:val="32"/>
        </w:rPr>
        <w:t>、其他重要事项的情况说明</w:t>
      </w:r>
    </w:p>
    <w:bookmarkEnd w:id="0"/>
    <w:p w:rsidR="00361F25" w:rsidRDefault="003638A2">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A31D3A" w:rsidRDefault="00A31D3A">
      <w:pPr>
        <w:ind w:firstLine="640"/>
        <w:jc w:val="left"/>
        <w:rPr>
          <w:rFonts w:ascii="黑体" w:eastAsia="黑体" w:hAnsi="黑体" w:cs="黑体" w:hint="eastAsia"/>
          <w:sz w:val="32"/>
        </w:rPr>
      </w:pPr>
      <w:r w:rsidRPr="001B3773">
        <w:rPr>
          <w:rFonts w:ascii="仿宋" w:eastAsia="仿宋" w:hAnsi="仿宋" w:cs="仿宋" w:hint="eastAsia"/>
          <w:sz w:val="32"/>
        </w:rPr>
        <w:t>益阳市第一中学</w:t>
      </w: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年度收入总计</w:t>
      </w:r>
      <w:r w:rsidRPr="003F1F97">
        <w:rPr>
          <w:rFonts w:ascii="仿宋" w:eastAsia="仿宋" w:hAnsi="仿宋" w:cs="仿宋"/>
          <w:sz w:val="32"/>
        </w:rPr>
        <w:t>5711.99</w:t>
      </w:r>
      <w:r>
        <w:rPr>
          <w:rFonts w:ascii="仿宋" w:eastAsia="仿宋" w:hAnsi="仿宋" w:cs="仿宋"/>
          <w:sz w:val="32"/>
        </w:rPr>
        <w:t>万元，比上年同期增加1042.79万元，增长22.33%；支出总计</w:t>
      </w:r>
      <w:r w:rsidRPr="001B3773">
        <w:rPr>
          <w:rFonts w:ascii="仿宋" w:eastAsia="仿宋" w:hAnsi="仿宋" w:cs="仿宋"/>
          <w:sz w:val="32"/>
        </w:rPr>
        <w:t>5996.64</w:t>
      </w:r>
      <w:r>
        <w:rPr>
          <w:rFonts w:ascii="仿宋" w:eastAsia="仿宋" w:hAnsi="仿宋" w:cs="仿宋"/>
          <w:sz w:val="32"/>
        </w:rPr>
        <w:t>万元，比上年同期增加768.27万元，增长15.83%；</w:t>
      </w: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582244" w:rsidRPr="00E04DE9" w:rsidRDefault="00582244" w:rsidP="00582244">
      <w:pPr>
        <w:rPr>
          <w:rFonts w:ascii="仿宋_GB2312" w:eastAsia="仿宋_GB2312" w:hint="eastAsia"/>
          <w:sz w:val="32"/>
          <w:szCs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F35C36">
        <w:rPr>
          <w:rFonts w:ascii="仿宋_GB2312" w:eastAsia="仿宋_GB2312" w:hint="eastAsia"/>
          <w:sz w:val="32"/>
          <w:szCs w:val="32"/>
        </w:rPr>
        <w:t>8</w:t>
      </w:r>
      <w:r w:rsidRPr="00E04DE9">
        <w:rPr>
          <w:rFonts w:ascii="仿宋_GB2312" w:eastAsia="仿宋_GB2312" w:hint="eastAsia"/>
          <w:sz w:val="32"/>
          <w:szCs w:val="32"/>
        </w:rPr>
        <w:t>年度机关</w:t>
      </w:r>
      <w:r w:rsidR="003638A2">
        <w:rPr>
          <w:rFonts w:ascii="仿宋" w:eastAsia="仿宋" w:hAnsi="仿宋" w:cs="仿宋"/>
          <w:sz w:val="32"/>
        </w:rPr>
        <w:t>运行经费支出</w:t>
      </w:r>
      <w:r w:rsidR="00A31D3A">
        <w:rPr>
          <w:rFonts w:ascii="仿宋" w:eastAsia="仿宋" w:hAnsi="仿宋" w:cs="仿宋"/>
          <w:sz w:val="32"/>
        </w:rPr>
        <w:t>463.01</w:t>
      </w:r>
      <w:r w:rsidR="003638A2">
        <w:rPr>
          <w:rFonts w:ascii="仿宋" w:eastAsia="仿宋" w:hAnsi="仿宋" w:cs="仿宋"/>
          <w:sz w:val="32"/>
        </w:rPr>
        <w:t>万元，较上年增加</w:t>
      </w:r>
      <w:r w:rsidR="00A31D3A">
        <w:rPr>
          <w:rFonts w:ascii="仿宋" w:eastAsia="仿宋" w:hAnsi="仿宋" w:cs="仿宋" w:hint="eastAsia"/>
          <w:sz w:val="32"/>
        </w:rPr>
        <w:t>5</w:t>
      </w:r>
      <w:r w:rsidR="00A31D3A">
        <w:rPr>
          <w:rFonts w:ascii="仿宋" w:eastAsia="仿宋" w:hAnsi="仿宋" w:cs="仿宋"/>
          <w:sz w:val="32"/>
        </w:rPr>
        <w:t>6</w:t>
      </w:r>
      <w:r w:rsidR="003638A2">
        <w:rPr>
          <w:rFonts w:ascii="仿宋" w:eastAsia="仿宋" w:hAnsi="仿宋" w:cs="仿宋"/>
          <w:sz w:val="32"/>
        </w:rPr>
        <w:t>万元，增减</w:t>
      </w:r>
      <w:r w:rsidR="00A31D3A">
        <w:rPr>
          <w:rFonts w:ascii="仿宋" w:eastAsia="仿宋" w:hAnsi="仿宋" w:cs="仿宋"/>
          <w:sz w:val="32"/>
        </w:rPr>
        <w:t>12.09</w:t>
      </w:r>
      <w:r w:rsidR="003638A2">
        <w:rPr>
          <w:rFonts w:ascii="仿宋" w:eastAsia="仿宋" w:hAnsi="仿宋" w:cs="仿宋"/>
          <w:sz w:val="32"/>
        </w:rPr>
        <w:t>%，主要原因是</w:t>
      </w:r>
      <w:r w:rsidRPr="00E04DE9">
        <w:rPr>
          <w:rFonts w:ascii="仿宋_GB2312" w:eastAsia="仿宋_GB2312" w:hint="eastAsia"/>
          <w:sz w:val="32"/>
          <w:szCs w:val="32"/>
        </w:rPr>
        <w:t>：</w:t>
      </w:r>
      <w:r w:rsidR="00A31D3A">
        <w:rPr>
          <w:rFonts w:ascii="仿宋_GB2312" w:eastAsia="仿宋_GB2312" w:hint="eastAsia"/>
          <w:sz w:val="32"/>
          <w:szCs w:val="32"/>
        </w:rPr>
        <w:t>校园维修维护</w:t>
      </w:r>
      <w:r w:rsidR="00A31D3A">
        <w:rPr>
          <w:rFonts w:ascii="仿宋_GB2312" w:eastAsia="仿宋_GB2312"/>
          <w:sz w:val="32"/>
          <w:szCs w:val="32"/>
        </w:rPr>
        <w:t>费用增加</w:t>
      </w:r>
      <w:r w:rsidR="00A31D3A">
        <w:rPr>
          <w:rFonts w:ascii="仿宋_GB2312" w:eastAsia="仿宋_GB2312" w:hint="eastAsia"/>
          <w:sz w:val="32"/>
          <w:szCs w:val="32"/>
        </w:rPr>
        <w:t>以及</w:t>
      </w:r>
      <w:r w:rsidR="00A31D3A">
        <w:rPr>
          <w:rFonts w:ascii="仿宋_GB2312" w:eastAsia="仿宋_GB2312"/>
          <w:sz w:val="32"/>
          <w:szCs w:val="32"/>
        </w:rPr>
        <w:t>优化办学条件费用增加。</w:t>
      </w:r>
    </w:p>
    <w:p w:rsidR="00361F25"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361F25" w:rsidRDefault="00582244">
      <w:pPr>
        <w:ind w:firstLine="640"/>
        <w:jc w:val="left"/>
        <w:rPr>
          <w:rFonts w:ascii="楷体" w:eastAsia="楷体" w:hAnsi="楷体" w:cs="楷体" w:hint="eastAsia"/>
          <w:color w:val="FF0000"/>
          <w:sz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F35C36">
        <w:rPr>
          <w:rFonts w:ascii="仿宋_GB2312" w:eastAsia="仿宋_GB2312" w:hint="eastAsia"/>
          <w:sz w:val="32"/>
          <w:szCs w:val="32"/>
        </w:rPr>
        <w:t>8</w:t>
      </w:r>
      <w:r w:rsidRPr="00E04DE9">
        <w:rPr>
          <w:rFonts w:ascii="仿宋_GB2312" w:eastAsia="仿宋_GB2312" w:hint="eastAsia"/>
          <w:sz w:val="32"/>
          <w:szCs w:val="32"/>
        </w:rPr>
        <w:t>年度政府采购</w:t>
      </w:r>
      <w:r w:rsidR="00A31D3A">
        <w:rPr>
          <w:rFonts w:ascii="仿宋" w:eastAsia="仿宋" w:hAnsi="仿宋" w:cs="仿宋"/>
          <w:sz w:val="32"/>
        </w:rPr>
        <w:t>139.97</w:t>
      </w:r>
      <w:r w:rsidR="003638A2">
        <w:rPr>
          <w:rFonts w:ascii="仿宋" w:eastAsia="仿宋" w:hAnsi="仿宋" w:cs="仿宋"/>
          <w:sz w:val="32"/>
        </w:rPr>
        <w:t>万元，其中，政府采购货物支出</w:t>
      </w:r>
      <w:r w:rsidR="00A31D3A">
        <w:rPr>
          <w:rFonts w:ascii="仿宋" w:eastAsia="仿宋" w:hAnsi="仿宋" w:cs="仿宋"/>
          <w:sz w:val="32"/>
        </w:rPr>
        <w:t>139.97</w:t>
      </w:r>
      <w:r w:rsidR="003638A2">
        <w:rPr>
          <w:rFonts w:ascii="仿宋" w:eastAsia="仿宋" w:hAnsi="仿宋" w:cs="仿宋"/>
          <w:sz w:val="32"/>
        </w:rPr>
        <w:t>万元，</w:t>
      </w:r>
      <w:r w:rsidR="00A31D3A">
        <w:rPr>
          <w:rFonts w:ascii="仿宋" w:eastAsia="仿宋" w:hAnsi="仿宋" w:cs="仿宋" w:hint="eastAsia"/>
          <w:sz w:val="32"/>
        </w:rPr>
        <w:t>系校园网络监控</w:t>
      </w:r>
      <w:r w:rsidR="00A31D3A">
        <w:rPr>
          <w:rFonts w:ascii="仿宋" w:eastAsia="仿宋" w:hAnsi="仿宋" w:cs="仿宋"/>
          <w:sz w:val="32"/>
        </w:rPr>
        <w:t>设备费。</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E04DE9" w:rsidRDefault="00582244" w:rsidP="00582244">
      <w:pPr>
        <w:rPr>
          <w:rFonts w:ascii="仿宋_GB2312" w:eastAsia="仿宋_GB2312" w:hint="eastAsia"/>
          <w:sz w:val="32"/>
          <w:szCs w:val="32"/>
        </w:rPr>
      </w:pPr>
      <w:r w:rsidRPr="00E04DE9">
        <w:rPr>
          <w:rFonts w:ascii="仿宋_GB2312" w:eastAsia="仿宋_GB2312" w:hint="eastAsia"/>
          <w:sz w:val="32"/>
          <w:szCs w:val="32"/>
        </w:rPr>
        <w:t>截至</w:t>
      </w:r>
      <w:r w:rsidRPr="00E04DE9">
        <w:rPr>
          <w:rFonts w:ascii="仿宋_GB2312" w:eastAsia="仿宋_GB2312"/>
          <w:sz w:val="32"/>
          <w:szCs w:val="32"/>
        </w:rPr>
        <w:t>201</w:t>
      </w:r>
      <w:r w:rsidR="00F35C36">
        <w:rPr>
          <w:rFonts w:ascii="仿宋_GB2312" w:eastAsia="仿宋_GB2312" w:hint="eastAsia"/>
          <w:sz w:val="32"/>
          <w:szCs w:val="32"/>
        </w:rPr>
        <w:t>8</w:t>
      </w:r>
      <w:r w:rsidRPr="00E04DE9">
        <w:rPr>
          <w:rFonts w:ascii="仿宋_GB2312" w:eastAsia="仿宋_GB2312" w:hint="eastAsia"/>
          <w:sz w:val="32"/>
          <w:szCs w:val="32"/>
        </w:rPr>
        <w:t>年</w:t>
      </w:r>
      <w:r w:rsidR="00B44575">
        <w:rPr>
          <w:rFonts w:ascii="仿宋_GB2312" w:eastAsia="仿宋_GB2312" w:hint="eastAsia"/>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日，本部门共有车辆</w:t>
      </w:r>
      <w:r w:rsidR="001B3773">
        <w:rPr>
          <w:rFonts w:ascii="仿宋_GB2312" w:eastAsia="仿宋_GB2312"/>
          <w:sz w:val="32"/>
          <w:szCs w:val="32"/>
        </w:rPr>
        <w:t>1</w:t>
      </w:r>
      <w:r w:rsidRPr="00E04DE9">
        <w:rPr>
          <w:rFonts w:ascii="仿宋_GB2312" w:eastAsia="仿宋_GB2312" w:hint="eastAsia"/>
          <w:sz w:val="32"/>
          <w:szCs w:val="32"/>
        </w:rPr>
        <w:t>辆，</w:t>
      </w:r>
      <w:r w:rsidR="001B3773">
        <w:rPr>
          <w:rFonts w:ascii="仿宋_GB2312" w:eastAsia="仿宋_GB2312" w:hint="eastAsia"/>
          <w:sz w:val="32"/>
          <w:szCs w:val="32"/>
        </w:rPr>
        <w:t>属于</w:t>
      </w:r>
      <w:r w:rsidRPr="00E04DE9">
        <w:rPr>
          <w:rFonts w:ascii="仿宋_GB2312" w:eastAsia="仿宋_GB2312" w:hint="eastAsia"/>
          <w:sz w:val="32"/>
          <w:szCs w:val="32"/>
        </w:rPr>
        <w:t>领导干部用车</w:t>
      </w:r>
      <w:r w:rsidR="001B3773">
        <w:rPr>
          <w:rFonts w:ascii="仿宋_GB2312" w:eastAsia="仿宋_GB2312" w:hint="eastAsia"/>
          <w:sz w:val="32"/>
          <w:szCs w:val="32"/>
        </w:rPr>
        <w:t>。</w:t>
      </w:r>
    </w:p>
    <w:p w:rsidR="00361F25"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203DC5" w:rsidRDefault="00203DC5">
      <w:pPr>
        <w:widowControl/>
        <w:jc w:val="left"/>
        <w:rPr>
          <w:rFonts w:ascii="宋体" w:eastAsia="宋体" w:hAnsi="宋体" w:cs="宋体"/>
          <w:sz w:val="44"/>
        </w:rPr>
      </w:pPr>
      <w:r>
        <w:rPr>
          <w:rFonts w:ascii="宋体" w:eastAsia="宋体" w:hAnsi="宋体" w:cs="宋体"/>
          <w:sz w:val="44"/>
        </w:rPr>
        <w:br w:type="page"/>
      </w: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lastRenderedPageBreak/>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指除上述“财政拨款收入</w:t>
      </w:r>
      <w:r w:rsidR="00A31D3A">
        <w:rPr>
          <w:rFonts w:ascii="仿宋" w:eastAsia="仿宋" w:hAnsi="仿宋" w:cs="仿宋"/>
          <w:sz w:val="32"/>
        </w:rPr>
        <w:t>”</w:t>
      </w:r>
      <w:r>
        <w:rPr>
          <w:rFonts w:ascii="仿宋" w:eastAsia="仿宋" w:hAnsi="仿宋" w:cs="仿宋"/>
          <w:sz w:val="32"/>
        </w:rPr>
        <w:t xml:space="preserve">、“事业收入”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w:t>
      </w:r>
      <w:r>
        <w:rPr>
          <w:rFonts w:ascii="仿宋" w:eastAsia="仿宋" w:hAnsi="仿宋" w:cs="仿宋"/>
          <w:sz w:val="32"/>
        </w:rPr>
        <w:lastRenderedPageBreak/>
        <w:t>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 xml:space="preserve">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w:t>
      </w:r>
      <w:r>
        <w:rPr>
          <w:rFonts w:ascii="仿宋" w:eastAsia="仿宋" w:hAnsi="仿宋" w:cs="仿宋"/>
          <w:sz w:val="32"/>
        </w:rPr>
        <w:lastRenderedPageBreak/>
        <w:t>金，包括办公及印刷费、邮电费、差旅费、会议费、福利费、日常维修费、专用材料及一般设备购置费、办公用房水电费、办公用房取暖费、办公用房物业管理费、公务用车运行维护费以及其他费用。</w:t>
      </w:r>
    </w:p>
    <w:p w:rsidR="00361F25" w:rsidRDefault="00361F25">
      <w:pPr>
        <w:ind w:firstLine="640"/>
        <w:jc w:val="left"/>
        <w:rPr>
          <w:rFonts w:ascii="仿宋" w:eastAsia="仿宋" w:hAnsi="仿宋" w:cs="仿宋"/>
          <w:sz w:val="32"/>
        </w:rPr>
      </w:pPr>
    </w:p>
    <w:sectPr w:rsidR="00361F25" w:rsidSect="001352F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CBC" w:rsidRDefault="00966CBC" w:rsidP="00582244">
      <w:r>
        <w:separator/>
      </w:r>
    </w:p>
  </w:endnote>
  <w:endnote w:type="continuationSeparator" w:id="0">
    <w:p w:rsidR="00966CBC" w:rsidRDefault="00966CBC" w:rsidP="0058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CBC" w:rsidRDefault="00966CBC" w:rsidP="00582244">
      <w:r>
        <w:separator/>
      </w:r>
    </w:p>
  </w:footnote>
  <w:footnote w:type="continuationSeparator" w:id="0">
    <w:p w:rsidR="00966CBC" w:rsidRDefault="00966CBC" w:rsidP="00582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44" w:rsidRDefault="00582244" w:rsidP="0058224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25"/>
    <w:rsid w:val="0011267F"/>
    <w:rsid w:val="001352FB"/>
    <w:rsid w:val="001B3773"/>
    <w:rsid w:val="00203DC5"/>
    <w:rsid w:val="00245CB4"/>
    <w:rsid w:val="00346CE4"/>
    <w:rsid w:val="00361F25"/>
    <w:rsid w:val="003638A2"/>
    <w:rsid w:val="00384C1C"/>
    <w:rsid w:val="003F1F97"/>
    <w:rsid w:val="004D4F2A"/>
    <w:rsid w:val="00582244"/>
    <w:rsid w:val="006F604E"/>
    <w:rsid w:val="00732CB0"/>
    <w:rsid w:val="00966CBC"/>
    <w:rsid w:val="009B0696"/>
    <w:rsid w:val="009B4C5A"/>
    <w:rsid w:val="00A31D3A"/>
    <w:rsid w:val="00A76817"/>
    <w:rsid w:val="00B27C51"/>
    <w:rsid w:val="00B44575"/>
    <w:rsid w:val="00BD0975"/>
    <w:rsid w:val="00CF2120"/>
    <w:rsid w:val="00D55CA2"/>
    <w:rsid w:val="00F322AD"/>
    <w:rsid w:val="00F35C36"/>
    <w:rsid w:val="00F61B9F"/>
    <w:rsid w:val="00F94200"/>
    <w:rsid w:val="00F94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76A11-9A59-4ADF-A608-098FEFD3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2019-07-19T05:14:00Z</dcterms:created>
  <dcterms:modified xsi:type="dcterms:W3CDTF">2019-07-19T05:16:00Z</dcterms:modified>
</cp:coreProperties>
</file>